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5943F" w14:textId="77777777" w:rsidR="0073096E" w:rsidRPr="005967E0" w:rsidRDefault="00590A43" w:rsidP="0090403C">
      <w:pPr>
        <w:spacing w:after="0"/>
        <w:jc w:val="center"/>
        <w:rPr>
          <w:b/>
          <w:szCs w:val="20"/>
        </w:rPr>
      </w:pPr>
      <w:r>
        <w:rPr>
          <w:b/>
          <w:szCs w:val="20"/>
        </w:rPr>
        <w:t>Engaging with the Nature-Based Solutions coalition for the Climate Action Summit</w:t>
      </w:r>
    </w:p>
    <w:p w14:paraId="06D4E1FF" w14:textId="2AEBE1FB" w:rsidR="00136C64" w:rsidRPr="005967E0" w:rsidRDefault="0073096E" w:rsidP="0055607B">
      <w:pPr>
        <w:spacing w:after="0"/>
        <w:jc w:val="center"/>
        <w:rPr>
          <w:szCs w:val="20"/>
        </w:rPr>
      </w:pPr>
      <w:r w:rsidRPr="005967E0">
        <w:rPr>
          <w:szCs w:val="20"/>
        </w:rPr>
        <w:t xml:space="preserve"> </w:t>
      </w:r>
      <w:r w:rsidR="00272315">
        <w:rPr>
          <w:szCs w:val="20"/>
        </w:rPr>
        <w:t>10</w:t>
      </w:r>
      <w:r w:rsidR="00804E56">
        <w:rPr>
          <w:szCs w:val="20"/>
          <w:vertAlign w:val="superscript"/>
        </w:rPr>
        <w:t>th</w:t>
      </w:r>
      <w:r w:rsidR="0055607B" w:rsidRPr="005967E0">
        <w:rPr>
          <w:szCs w:val="20"/>
        </w:rPr>
        <w:t xml:space="preserve"> </w:t>
      </w:r>
      <w:r w:rsidR="00107B7A" w:rsidRPr="005967E0">
        <w:rPr>
          <w:szCs w:val="20"/>
        </w:rPr>
        <w:t xml:space="preserve">April 2019 </w:t>
      </w:r>
    </w:p>
    <w:p w14:paraId="2FEEB473" w14:textId="77777777" w:rsidR="0055607B" w:rsidRPr="005967E0" w:rsidRDefault="0055607B" w:rsidP="0055607B">
      <w:pPr>
        <w:spacing w:after="0"/>
        <w:jc w:val="center"/>
        <w:rPr>
          <w:szCs w:val="20"/>
        </w:rPr>
      </w:pPr>
    </w:p>
    <w:p w14:paraId="738D7E2F" w14:textId="7EF3DFA5" w:rsidR="001C7983" w:rsidRPr="005967E0" w:rsidRDefault="001C7983" w:rsidP="001C7983">
      <w:pPr>
        <w:tabs>
          <w:tab w:val="left" w:pos="567"/>
        </w:tabs>
        <w:spacing w:after="0" w:line="240" w:lineRule="auto"/>
        <w:rPr>
          <w:b/>
          <w:szCs w:val="20"/>
          <w:lang w:val="en-US"/>
        </w:rPr>
      </w:pPr>
      <w:r w:rsidRPr="005967E0">
        <w:rPr>
          <w:b/>
          <w:szCs w:val="20"/>
          <w:lang w:val="en-US"/>
        </w:rPr>
        <w:t xml:space="preserve">A Summit about </w:t>
      </w:r>
      <w:r w:rsidR="002128A2">
        <w:rPr>
          <w:rFonts w:hint="eastAsia"/>
          <w:b/>
          <w:szCs w:val="20"/>
          <w:lang w:val="en-US" w:eastAsia="zh-CN"/>
        </w:rPr>
        <w:t>action</w:t>
      </w:r>
      <w:r w:rsidR="002128A2" w:rsidRPr="005967E0">
        <w:rPr>
          <w:b/>
          <w:szCs w:val="20"/>
          <w:lang w:val="en-US"/>
        </w:rPr>
        <w:t xml:space="preserve"> </w:t>
      </w:r>
      <w:r w:rsidRPr="005967E0">
        <w:rPr>
          <w:b/>
          <w:szCs w:val="20"/>
          <w:lang w:val="en-US"/>
        </w:rPr>
        <w:t>and opportunity</w:t>
      </w:r>
    </w:p>
    <w:p w14:paraId="162ECC2F" w14:textId="05F21C4D" w:rsidR="00A05FC9" w:rsidRPr="005967E0" w:rsidRDefault="00136C64" w:rsidP="00027180">
      <w:pPr>
        <w:pStyle w:val="ListParagraph"/>
        <w:numPr>
          <w:ilvl w:val="0"/>
          <w:numId w:val="7"/>
        </w:numPr>
        <w:tabs>
          <w:tab w:val="left" w:pos="567"/>
        </w:tabs>
        <w:spacing w:after="0" w:line="240" w:lineRule="auto"/>
        <w:ind w:left="284" w:hanging="284"/>
        <w:jc w:val="both"/>
        <w:rPr>
          <w:szCs w:val="20"/>
        </w:rPr>
      </w:pPr>
      <w:r w:rsidRPr="005967E0">
        <w:rPr>
          <w:szCs w:val="20"/>
          <w:lang w:val="en-US"/>
        </w:rPr>
        <w:t xml:space="preserve">The UN Climate Action Summit, being convened by UN Secretary-General on 23 September 2019 </w:t>
      </w:r>
      <w:r w:rsidR="00F50C13" w:rsidRPr="005967E0">
        <w:rPr>
          <w:szCs w:val="20"/>
          <w:lang w:val="en-US"/>
        </w:rPr>
        <w:t xml:space="preserve">provides </w:t>
      </w:r>
      <w:r w:rsidR="0055607B" w:rsidRPr="005967E0">
        <w:rPr>
          <w:szCs w:val="20"/>
          <w:lang w:val="en-US"/>
        </w:rPr>
        <w:t xml:space="preserve">an </w:t>
      </w:r>
      <w:r w:rsidRPr="005967E0">
        <w:rPr>
          <w:szCs w:val="20"/>
          <w:lang w:val="en-US"/>
        </w:rPr>
        <w:t xml:space="preserve">opportunity </w:t>
      </w:r>
      <w:r w:rsidR="0055607B" w:rsidRPr="005967E0">
        <w:rPr>
          <w:szCs w:val="20"/>
          <w:lang w:val="en-US"/>
        </w:rPr>
        <w:t xml:space="preserve">for </w:t>
      </w:r>
      <w:r w:rsidRPr="005967E0">
        <w:rPr>
          <w:szCs w:val="20"/>
          <w:lang w:val="en-US"/>
        </w:rPr>
        <w:t>redefin</w:t>
      </w:r>
      <w:r w:rsidR="0055607B" w:rsidRPr="005967E0">
        <w:rPr>
          <w:szCs w:val="20"/>
          <w:lang w:val="en-US"/>
        </w:rPr>
        <w:t>ing</w:t>
      </w:r>
      <w:r w:rsidRPr="005967E0">
        <w:rPr>
          <w:szCs w:val="20"/>
          <w:lang w:val="en-US"/>
        </w:rPr>
        <w:t xml:space="preserve"> people’s relationship with nature. ‘Nature-Based Solutions’</w:t>
      </w:r>
      <w:r w:rsidR="00A1419F">
        <w:rPr>
          <w:szCs w:val="20"/>
          <w:lang w:val="en-US"/>
        </w:rPr>
        <w:t xml:space="preserve"> can harness </w:t>
      </w:r>
      <w:r w:rsidR="00F5630B">
        <w:rPr>
          <w:szCs w:val="20"/>
          <w:lang w:val="en-US"/>
        </w:rPr>
        <w:t>nature</w:t>
      </w:r>
      <w:r w:rsidR="00A1419F">
        <w:rPr>
          <w:szCs w:val="20"/>
          <w:lang w:val="en-US"/>
        </w:rPr>
        <w:t>’</w:t>
      </w:r>
      <w:r w:rsidR="00F5630B">
        <w:rPr>
          <w:szCs w:val="20"/>
          <w:lang w:val="en-US"/>
        </w:rPr>
        <w:t>s capacity to</w:t>
      </w:r>
      <w:r w:rsidR="00130AC7">
        <w:rPr>
          <w:szCs w:val="20"/>
          <w:lang w:val="en-US"/>
        </w:rPr>
        <w:t xml:space="preserve"> r</w:t>
      </w:r>
      <w:r w:rsidR="00130AC7" w:rsidRPr="00130AC7">
        <w:rPr>
          <w:szCs w:val="20"/>
          <w:lang w:val="en-US"/>
        </w:rPr>
        <w:t>educ</w:t>
      </w:r>
      <w:r w:rsidR="00130AC7">
        <w:rPr>
          <w:szCs w:val="20"/>
          <w:lang w:val="en-US"/>
        </w:rPr>
        <w:t>e</w:t>
      </w:r>
      <w:r w:rsidR="00130AC7" w:rsidRPr="00130AC7">
        <w:rPr>
          <w:szCs w:val="20"/>
          <w:lang w:val="en-US"/>
        </w:rPr>
        <w:t xml:space="preserve"> emissions, enhanc</w:t>
      </w:r>
      <w:r w:rsidR="00130AC7">
        <w:rPr>
          <w:szCs w:val="20"/>
          <w:lang w:val="en-US"/>
        </w:rPr>
        <w:t>e</w:t>
      </w:r>
      <w:r w:rsidR="00130AC7" w:rsidRPr="00130AC7">
        <w:rPr>
          <w:szCs w:val="20"/>
          <w:lang w:val="en-US"/>
        </w:rPr>
        <w:t xml:space="preserve"> </w:t>
      </w:r>
      <w:r w:rsidR="00A1419F" w:rsidRPr="00130AC7">
        <w:rPr>
          <w:szCs w:val="20"/>
          <w:lang w:val="en-US"/>
        </w:rPr>
        <w:t>resilience</w:t>
      </w:r>
      <w:r w:rsidR="003978B1">
        <w:rPr>
          <w:szCs w:val="20"/>
          <w:lang w:val="en-US"/>
        </w:rPr>
        <w:t>,</w:t>
      </w:r>
      <w:r w:rsidR="00A1419F">
        <w:rPr>
          <w:szCs w:val="20"/>
          <w:lang w:val="en-US"/>
        </w:rPr>
        <w:t xml:space="preserve"> and </w:t>
      </w:r>
      <w:r w:rsidR="003978B1">
        <w:rPr>
          <w:szCs w:val="20"/>
          <w:lang w:val="en-US"/>
        </w:rPr>
        <w:t xml:space="preserve">can </w:t>
      </w:r>
      <w:r w:rsidRPr="005967E0">
        <w:rPr>
          <w:szCs w:val="20"/>
          <w:lang w:val="en-US"/>
        </w:rPr>
        <w:t>offer a crucial response to climate change and sustainable development at the scale and pace that is needed</w:t>
      </w:r>
      <w:r w:rsidR="0062503A">
        <w:rPr>
          <w:szCs w:val="20"/>
          <w:lang w:val="en-US"/>
        </w:rPr>
        <w:t>:</w:t>
      </w:r>
      <w:r w:rsidR="00A1419F">
        <w:rPr>
          <w:szCs w:val="20"/>
          <w:lang w:val="en-US"/>
        </w:rPr>
        <w:t xml:space="preserve"> </w:t>
      </w:r>
      <w:r w:rsidR="00027180">
        <w:rPr>
          <w:szCs w:val="20"/>
          <w:lang w:val="en-US"/>
        </w:rPr>
        <w:t>t</w:t>
      </w:r>
      <w:bookmarkStart w:id="0" w:name="_GoBack"/>
      <w:bookmarkEnd w:id="0"/>
      <w:r w:rsidR="0055607B" w:rsidRPr="005967E0">
        <w:rPr>
          <w:szCs w:val="20"/>
          <w:lang w:val="en-US"/>
        </w:rPr>
        <w:t xml:space="preserve">o make this transformation possible, the necessary actions must be clearly identified, </w:t>
      </w:r>
      <w:r w:rsidR="001C7983" w:rsidRPr="005967E0">
        <w:rPr>
          <w:szCs w:val="20"/>
          <w:lang w:val="en-US"/>
        </w:rPr>
        <w:t xml:space="preserve">along with </w:t>
      </w:r>
      <w:r w:rsidR="0055607B" w:rsidRPr="005967E0">
        <w:rPr>
          <w:szCs w:val="20"/>
          <w:lang w:val="en-US"/>
        </w:rPr>
        <w:t>robust implementation systems and finance on an unprecedented scale</w:t>
      </w:r>
      <w:r w:rsidRPr="005967E0">
        <w:rPr>
          <w:szCs w:val="20"/>
          <w:lang w:val="en-US"/>
        </w:rPr>
        <w:t xml:space="preserve">. </w:t>
      </w:r>
      <w:r w:rsidRPr="005967E0">
        <w:rPr>
          <w:rFonts w:ascii="Calibri" w:hAnsi="Calibri"/>
          <w:szCs w:val="20"/>
        </w:rPr>
        <w:t xml:space="preserve">The </w:t>
      </w:r>
      <w:r w:rsidR="001C7983" w:rsidRPr="005967E0">
        <w:rPr>
          <w:rFonts w:ascii="Calibri" w:hAnsi="Calibri"/>
          <w:szCs w:val="20"/>
        </w:rPr>
        <w:t xml:space="preserve">Summit </w:t>
      </w:r>
      <w:r w:rsidR="000A7AAF">
        <w:rPr>
          <w:rFonts w:ascii="Calibri" w:hAnsi="Calibri" w:hint="eastAsia"/>
          <w:szCs w:val="20"/>
          <w:lang w:eastAsia="zh-CN"/>
        </w:rPr>
        <w:t xml:space="preserve">also </w:t>
      </w:r>
      <w:r w:rsidR="001C7983" w:rsidRPr="005967E0">
        <w:rPr>
          <w:rFonts w:ascii="Calibri" w:hAnsi="Calibri"/>
          <w:szCs w:val="20"/>
        </w:rPr>
        <w:t xml:space="preserve">provides an </w:t>
      </w:r>
      <w:r w:rsidRPr="005967E0">
        <w:rPr>
          <w:rFonts w:ascii="Calibri" w:hAnsi="Calibri"/>
          <w:szCs w:val="20"/>
        </w:rPr>
        <w:t>opportunit</w:t>
      </w:r>
      <w:r w:rsidR="00954816" w:rsidRPr="005967E0">
        <w:rPr>
          <w:rFonts w:ascii="Calibri" w:hAnsi="Calibri"/>
          <w:szCs w:val="20"/>
        </w:rPr>
        <w:t>y</w:t>
      </w:r>
      <w:r w:rsidR="00133BE7">
        <w:rPr>
          <w:rFonts w:ascii="Calibri" w:hAnsi="Calibri" w:hint="eastAsia"/>
          <w:szCs w:val="20"/>
          <w:lang w:eastAsia="zh-CN"/>
        </w:rPr>
        <w:t xml:space="preserve"> of cooperation</w:t>
      </w:r>
      <w:r w:rsidRPr="005967E0">
        <w:rPr>
          <w:rFonts w:ascii="Calibri" w:hAnsi="Calibri"/>
          <w:szCs w:val="20"/>
        </w:rPr>
        <w:t xml:space="preserve"> for all of us from government, finance, business, civil society </w:t>
      </w:r>
      <w:r w:rsidR="0055607B" w:rsidRPr="005967E0">
        <w:rPr>
          <w:rFonts w:ascii="Calibri" w:hAnsi="Calibri"/>
          <w:szCs w:val="20"/>
        </w:rPr>
        <w:t xml:space="preserve">and </w:t>
      </w:r>
      <w:r w:rsidRPr="005967E0">
        <w:rPr>
          <w:rFonts w:ascii="Calibri" w:hAnsi="Calibri"/>
          <w:szCs w:val="20"/>
        </w:rPr>
        <w:t>international organizations</w:t>
      </w:r>
      <w:r w:rsidR="001C7983" w:rsidRPr="005967E0">
        <w:rPr>
          <w:rFonts w:ascii="Calibri" w:hAnsi="Calibri"/>
          <w:szCs w:val="20"/>
        </w:rPr>
        <w:t xml:space="preserve"> </w:t>
      </w:r>
      <w:r w:rsidRPr="005967E0">
        <w:rPr>
          <w:rFonts w:ascii="Calibri" w:hAnsi="Calibri"/>
          <w:szCs w:val="20"/>
        </w:rPr>
        <w:t xml:space="preserve">to </w:t>
      </w:r>
      <w:r w:rsidR="001C7983" w:rsidRPr="005967E0">
        <w:rPr>
          <w:rFonts w:ascii="Calibri" w:hAnsi="Calibri"/>
          <w:szCs w:val="20"/>
        </w:rPr>
        <w:t xml:space="preserve">contribute to </w:t>
      </w:r>
      <w:r w:rsidRPr="005967E0">
        <w:rPr>
          <w:rFonts w:ascii="Calibri" w:hAnsi="Calibri"/>
          <w:szCs w:val="20"/>
        </w:rPr>
        <w:t xml:space="preserve">collective efforts that will tip the balance </w:t>
      </w:r>
      <w:r w:rsidR="001C7983" w:rsidRPr="005967E0">
        <w:rPr>
          <w:rFonts w:ascii="Calibri" w:hAnsi="Calibri"/>
          <w:szCs w:val="20"/>
        </w:rPr>
        <w:t xml:space="preserve">– reversing </w:t>
      </w:r>
      <w:r w:rsidRPr="005967E0">
        <w:rPr>
          <w:rFonts w:ascii="Calibri" w:hAnsi="Calibri"/>
          <w:szCs w:val="20"/>
        </w:rPr>
        <w:t xml:space="preserve">climate change, </w:t>
      </w:r>
      <w:r w:rsidR="000A7AAF" w:rsidRPr="00812005">
        <w:rPr>
          <w:rFonts w:ascii="Calibri" w:hAnsi="Calibri" w:hint="eastAsia"/>
          <w:szCs w:val="20"/>
          <w:lang w:eastAsia="zh-CN"/>
        </w:rPr>
        <w:t>implementing SDGs,</w:t>
      </w:r>
      <w:r w:rsidR="000A7AAF">
        <w:rPr>
          <w:rFonts w:ascii="Calibri" w:hAnsi="Calibri" w:hint="eastAsia"/>
          <w:szCs w:val="20"/>
          <w:lang w:eastAsia="zh-CN"/>
        </w:rPr>
        <w:t xml:space="preserve"> </w:t>
      </w:r>
      <w:r w:rsidRPr="005967E0">
        <w:rPr>
          <w:rFonts w:ascii="Calibri" w:hAnsi="Calibri"/>
          <w:szCs w:val="20"/>
        </w:rPr>
        <w:t>deliver</w:t>
      </w:r>
      <w:r w:rsidR="001C7983" w:rsidRPr="005967E0">
        <w:rPr>
          <w:rFonts w:ascii="Calibri" w:hAnsi="Calibri"/>
          <w:szCs w:val="20"/>
        </w:rPr>
        <w:t>ing</w:t>
      </w:r>
      <w:r w:rsidRPr="005967E0">
        <w:rPr>
          <w:rFonts w:ascii="Calibri" w:hAnsi="Calibri"/>
          <w:szCs w:val="20"/>
        </w:rPr>
        <w:t xml:space="preserve"> multiple social, economic and environmental outcomes</w:t>
      </w:r>
      <w:r w:rsidR="00263548">
        <w:rPr>
          <w:rFonts w:ascii="Calibri" w:hAnsi="Calibri"/>
          <w:szCs w:val="20"/>
        </w:rPr>
        <w:t>,</w:t>
      </w:r>
      <w:r w:rsidRPr="005967E0">
        <w:rPr>
          <w:rFonts w:ascii="Calibri" w:hAnsi="Calibri"/>
          <w:szCs w:val="20"/>
        </w:rPr>
        <w:t xml:space="preserve"> and benefit</w:t>
      </w:r>
      <w:r w:rsidR="001C7983" w:rsidRPr="005967E0">
        <w:rPr>
          <w:rFonts w:ascii="Calibri" w:hAnsi="Calibri"/>
          <w:szCs w:val="20"/>
        </w:rPr>
        <w:t>ing</w:t>
      </w:r>
      <w:r w:rsidRPr="005967E0">
        <w:rPr>
          <w:rFonts w:ascii="Calibri" w:hAnsi="Calibri"/>
          <w:szCs w:val="20"/>
        </w:rPr>
        <w:t xml:space="preserve"> lives and livelihoods</w:t>
      </w:r>
      <w:r w:rsidR="001C7983" w:rsidRPr="005967E0">
        <w:rPr>
          <w:rFonts w:ascii="Calibri" w:hAnsi="Calibri"/>
          <w:szCs w:val="20"/>
        </w:rPr>
        <w:t xml:space="preserve"> everywhere</w:t>
      </w:r>
      <w:r w:rsidRPr="005967E0">
        <w:rPr>
          <w:rFonts w:ascii="Calibri" w:hAnsi="Calibri"/>
          <w:szCs w:val="20"/>
        </w:rPr>
        <w:t>. </w:t>
      </w:r>
    </w:p>
    <w:p w14:paraId="1C5BEB56" w14:textId="77777777" w:rsidR="0055607B" w:rsidRPr="005967E0" w:rsidRDefault="0055607B" w:rsidP="00027180">
      <w:pPr>
        <w:pStyle w:val="ListParagraph"/>
        <w:tabs>
          <w:tab w:val="left" w:pos="567"/>
        </w:tabs>
        <w:spacing w:after="0" w:line="240" w:lineRule="auto"/>
        <w:ind w:left="284"/>
        <w:jc w:val="both"/>
        <w:rPr>
          <w:szCs w:val="20"/>
        </w:rPr>
      </w:pPr>
    </w:p>
    <w:p w14:paraId="0D6007EE" w14:textId="1BA03F7B" w:rsidR="001C7983" w:rsidRPr="005967E0" w:rsidRDefault="001C7983" w:rsidP="00027180">
      <w:pPr>
        <w:tabs>
          <w:tab w:val="left" w:pos="567"/>
        </w:tabs>
        <w:spacing w:after="0" w:line="240" w:lineRule="auto"/>
        <w:jc w:val="both"/>
        <w:rPr>
          <w:b/>
          <w:szCs w:val="20"/>
        </w:rPr>
      </w:pPr>
      <w:r w:rsidRPr="005967E0">
        <w:rPr>
          <w:b/>
          <w:szCs w:val="20"/>
        </w:rPr>
        <w:t>Nature-</w:t>
      </w:r>
      <w:r w:rsidR="003978B1">
        <w:rPr>
          <w:b/>
          <w:szCs w:val="20"/>
        </w:rPr>
        <w:t>B</w:t>
      </w:r>
      <w:r w:rsidRPr="005967E0">
        <w:rPr>
          <w:b/>
          <w:szCs w:val="20"/>
        </w:rPr>
        <w:t>ased Solutions (NBS) in the Summit</w:t>
      </w:r>
    </w:p>
    <w:p w14:paraId="381CE617" w14:textId="73BF0EEB" w:rsidR="00D47A64" w:rsidRPr="005967E0" w:rsidRDefault="00D5614C" w:rsidP="00027180">
      <w:pPr>
        <w:pStyle w:val="ListParagraph"/>
        <w:numPr>
          <w:ilvl w:val="0"/>
          <w:numId w:val="7"/>
        </w:numPr>
        <w:tabs>
          <w:tab w:val="left" w:pos="567"/>
        </w:tabs>
        <w:spacing w:after="0" w:line="240" w:lineRule="auto"/>
        <w:ind w:left="284" w:hanging="284"/>
        <w:jc w:val="both"/>
        <w:rPr>
          <w:szCs w:val="20"/>
        </w:rPr>
      </w:pPr>
      <w:r w:rsidRPr="005967E0">
        <w:rPr>
          <w:szCs w:val="20"/>
        </w:rPr>
        <w:t>The U</w:t>
      </w:r>
      <w:r w:rsidR="0055607B" w:rsidRPr="005967E0">
        <w:rPr>
          <w:szCs w:val="20"/>
        </w:rPr>
        <w:t xml:space="preserve">nited </w:t>
      </w:r>
      <w:r w:rsidRPr="005967E0">
        <w:rPr>
          <w:szCs w:val="20"/>
        </w:rPr>
        <w:t>N</w:t>
      </w:r>
      <w:r w:rsidR="0055607B" w:rsidRPr="005967E0">
        <w:rPr>
          <w:szCs w:val="20"/>
        </w:rPr>
        <w:t>ations</w:t>
      </w:r>
      <w:r w:rsidRPr="005967E0">
        <w:rPr>
          <w:szCs w:val="20"/>
        </w:rPr>
        <w:t xml:space="preserve"> Secretary-General has</w:t>
      </w:r>
      <w:r w:rsidR="00FC49D0" w:rsidRPr="005967E0">
        <w:rPr>
          <w:szCs w:val="20"/>
        </w:rPr>
        <w:t xml:space="preserve"> </w:t>
      </w:r>
      <w:r w:rsidR="000A7AAF">
        <w:rPr>
          <w:rFonts w:hint="eastAsia"/>
          <w:szCs w:val="20"/>
          <w:lang w:eastAsia="zh-CN"/>
        </w:rPr>
        <w:t>initiat</w:t>
      </w:r>
      <w:r w:rsidR="000A7AAF" w:rsidRPr="005967E0">
        <w:rPr>
          <w:szCs w:val="20"/>
        </w:rPr>
        <w:t xml:space="preserve">ed </w:t>
      </w:r>
      <w:r w:rsidRPr="005967E0">
        <w:rPr>
          <w:szCs w:val="20"/>
        </w:rPr>
        <w:t xml:space="preserve">nine coalitions </w:t>
      </w:r>
      <w:r w:rsidR="00FC49D0" w:rsidRPr="005967E0">
        <w:rPr>
          <w:szCs w:val="20"/>
        </w:rPr>
        <w:t xml:space="preserve">comprised </w:t>
      </w:r>
      <w:r w:rsidRPr="005967E0">
        <w:rPr>
          <w:szCs w:val="20"/>
        </w:rPr>
        <w:t xml:space="preserve">of national governments </w:t>
      </w:r>
      <w:r w:rsidR="001C7983" w:rsidRPr="005967E0">
        <w:rPr>
          <w:szCs w:val="20"/>
        </w:rPr>
        <w:t xml:space="preserve">who are joined by </w:t>
      </w:r>
      <w:r w:rsidRPr="005967E0">
        <w:rPr>
          <w:szCs w:val="20"/>
        </w:rPr>
        <w:t>other stakeholders</w:t>
      </w:r>
      <w:r w:rsidR="001C7983" w:rsidRPr="005967E0">
        <w:rPr>
          <w:szCs w:val="20"/>
        </w:rPr>
        <w:t xml:space="preserve">.  Their remit is to </w:t>
      </w:r>
      <w:r w:rsidRPr="005967E0">
        <w:rPr>
          <w:szCs w:val="20"/>
        </w:rPr>
        <w:t xml:space="preserve">undertake preparatory work </w:t>
      </w:r>
      <w:r w:rsidR="002576BC" w:rsidRPr="005967E0">
        <w:rPr>
          <w:szCs w:val="20"/>
        </w:rPr>
        <w:t xml:space="preserve">for </w:t>
      </w:r>
      <w:r w:rsidR="00FC49D0" w:rsidRPr="005967E0">
        <w:rPr>
          <w:szCs w:val="20"/>
        </w:rPr>
        <w:t>the</w:t>
      </w:r>
      <w:r w:rsidR="0073096E" w:rsidRPr="005967E0">
        <w:rPr>
          <w:szCs w:val="20"/>
        </w:rPr>
        <w:t xml:space="preserve"> Summit</w:t>
      </w:r>
      <w:r w:rsidR="00FC49D0" w:rsidRPr="005967E0">
        <w:rPr>
          <w:szCs w:val="20"/>
        </w:rPr>
        <w:t xml:space="preserve"> and to ensure ‘transformative outcomes</w:t>
      </w:r>
      <w:r w:rsidR="00C41595" w:rsidRPr="005967E0">
        <w:rPr>
          <w:szCs w:val="20"/>
        </w:rPr>
        <w:t xml:space="preserve">, </w:t>
      </w:r>
      <w:r w:rsidR="002576BC" w:rsidRPr="005967E0">
        <w:rPr>
          <w:szCs w:val="20"/>
        </w:rPr>
        <w:t>of which Nature</w:t>
      </w:r>
      <w:r w:rsidR="00F65D8B">
        <w:rPr>
          <w:szCs w:val="20"/>
        </w:rPr>
        <w:t>-</w:t>
      </w:r>
      <w:r w:rsidR="002576BC" w:rsidRPr="005967E0">
        <w:rPr>
          <w:szCs w:val="20"/>
        </w:rPr>
        <w:t>Based Solutions (NBS) is one</w:t>
      </w:r>
      <w:r w:rsidRPr="005967E0">
        <w:rPr>
          <w:szCs w:val="20"/>
        </w:rPr>
        <w:t xml:space="preserve">. The coalitions are each </w:t>
      </w:r>
      <w:r w:rsidR="0073096E" w:rsidRPr="005967E0">
        <w:rPr>
          <w:szCs w:val="20"/>
        </w:rPr>
        <w:t>prepar</w:t>
      </w:r>
      <w:r w:rsidRPr="005967E0">
        <w:rPr>
          <w:szCs w:val="20"/>
        </w:rPr>
        <w:t>ing</w:t>
      </w:r>
      <w:r w:rsidR="0073096E" w:rsidRPr="005967E0">
        <w:rPr>
          <w:szCs w:val="20"/>
        </w:rPr>
        <w:t xml:space="preserve"> </w:t>
      </w:r>
      <w:r w:rsidR="00382581" w:rsidRPr="005967E0">
        <w:rPr>
          <w:szCs w:val="20"/>
        </w:rPr>
        <w:t xml:space="preserve">propositions </w:t>
      </w:r>
      <w:r w:rsidRPr="005967E0">
        <w:rPr>
          <w:szCs w:val="20"/>
        </w:rPr>
        <w:t xml:space="preserve">that </w:t>
      </w:r>
      <w:r w:rsidR="001C7983" w:rsidRPr="005967E0">
        <w:rPr>
          <w:szCs w:val="20"/>
        </w:rPr>
        <w:t xml:space="preserve">will be offered to </w:t>
      </w:r>
      <w:r w:rsidRPr="005967E0">
        <w:rPr>
          <w:szCs w:val="20"/>
        </w:rPr>
        <w:t xml:space="preserve">world leaders at the </w:t>
      </w:r>
      <w:r w:rsidR="00382581" w:rsidRPr="005967E0">
        <w:rPr>
          <w:szCs w:val="20"/>
        </w:rPr>
        <w:t>Summit</w:t>
      </w:r>
      <w:r w:rsidR="0062503A">
        <w:rPr>
          <w:szCs w:val="20"/>
        </w:rPr>
        <w:t>,</w:t>
      </w:r>
      <w:r w:rsidR="001C7983" w:rsidRPr="005967E0">
        <w:rPr>
          <w:szCs w:val="20"/>
        </w:rPr>
        <w:t xml:space="preserve"> </w:t>
      </w:r>
      <w:r w:rsidR="002128A2">
        <w:rPr>
          <w:rFonts w:hint="eastAsia"/>
          <w:szCs w:val="20"/>
          <w:lang w:eastAsia="zh-CN"/>
        </w:rPr>
        <w:t xml:space="preserve">and </w:t>
      </w:r>
      <w:r w:rsidR="001C7983" w:rsidRPr="005967E0">
        <w:rPr>
          <w:szCs w:val="20"/>
        </w:rPr>
        <w:t xml:space="preserve">be </w:t>
      </w:r>
      <w:r w:rsidRPr="005967E0">
        <w:rPr>
          <w:szCs w:val="20"/>
        </w:rPr>
        <w:t>followed up through the</w:t>
      </w:r>
      <w:r w:rsidR="00F65D8B">
        <w:rPr>
          <w:szCs w:val="20"/>
        </w:rPr>
        <w:t xml:space="preserve"> </w:t>
      </w:r>
      <w:r w:rsidR="000A7AAF">
        <w:rPr>
          <w:rFonts w:hint="eastAsia"/>
          <w:szCs w:val="20"/>
          <w:lang w:eastAsia="zh-CN"/>
        </w:rPr>
        <w:t>UNFCCC</w:t>
      </w:r>
      <w:r w:rsidRPr="005967E0">
        <w:rPr>
          <w:szCs w:val="20"/>
        </w:rPr>
        <w:t xml:space="preserve"> COPs and other intergovernmental processes</w:t>
      </w:r>
      <w:r w:rsidR="00382581" w:rsidRPr="005967E0">
        <w:rPr>
          <w:szCs w:val="20"/>
        </w:rPr>
        <w:t xml:space="preserve">.  </w:t>
      </w:r>
      <w:r w:rsidR="001C7983" w:rsidRPr="005967E0">
        <w:rPr>
          <w:szCs w:val="20"/>
        </w:rPr>
        <w:t xml:space="preserve">It is anticipated that </w:t>
      </w:r>
      <w:r w:rsidR="0085208F" w:rsidRPr="005967E0">
        <w:rPr>
          <w:szCs w:val="20"/>
        </w:rPr>
        <w:t>propositions</w:t>
      </w:r>
      <w:r w:rsidR="001C7983" w:rsidRPr="005967E0">
        <w:rPr>
          <w:szCs w:val="20"/>
        </w:rPr>
        <w:t xml:space="preserve">, when implemented, will </w:t>
      </w:r>
      <w:r w:rsidR="0085208F" w:rsidRPr="005967E0">
        <w:rPr>
          <w:szCs w:val="20"/>
        </w:rPr>
        <w:t>have significant</w:t>
      </w:r>
      <w:r w:rsidR="00AE47B5">
        <w:rPr>
          <w:szCs w:val="20"/>
        </w:rPr>
        <w:t xml:space="preserve"> and </w:t>
      </w:r>
      <w:r w:rsidR="00525D21">
        <w:rPr>
          <w:szCs w:val="20"/>
        </w:rPr>
        <w:t>transformative</w:t>
      </w:r>
      <w:r w:rsidR="00AE47B5">
        <w:rPr>
          <w:szCs w:val="20"/>
        </w:rPr>
        <w:t xml:space="preserve"> </w:t>
      </w:r>
      <w:r w:rsidR="0085208F" w:rsidRPr="005967E0">
        <w:rPr>
          <w:szCs w:val="20"/>
        </w:rPr>
        <w:t>impact</w:t>
      </w:r>
      <w:r w:rsidR="007133B3">
        <w:rPr>
          <w:szCs w:val="20"/>
        </w:rPr>
        <w:t>,</w:t>
      </w:r>
      <w:r w:rsidR="001C7983" w:rsidRPr="005967E0">
        <w:rPr>
          <w:szCs w:val="20"/>
        </w:rPr>
        <w:t xml:space="preserve"> </w:t>
      </w:r>
      <w:r w:rsidR="007133B3">
        <w:rPr>
          <w:szCs w:val="20"/>
        </w:rPr>
        <w:t xml:space="preserve">reflect </w:t>
      </w:r>
      <w:r w:rsidR="0085208F" w:rsidRPr="005967E0">
        <w:rPr>
          <w:szCs w:val="20"/>
        </w:rPr>
        <w:t xml:space="preserve">public interest, </w:t>
      </w:r>
      <w:r w:rsidR="007133B3">
        <w:rPr>
          <w:szCs w:val="20"/>
        </w:rPr>
        <w:t xml:space="preserve">and </w:t>
      </w:r>
      <w:r w:rsidR="007133B3" w:rsidRPr="005967E0">
        <w:rPr>
          <w:szCs w:val="20"/>
        </w:rPr>
        <w:t>contribu</w:t>
      </w:r>
      <w:r w:rsidR="007133B3">
        <w:rPr>
          <w:szCs w:val="20"/>
        </w:rPr>
        <w:t>te</w:t>
      </w:r>
      <w:r w:rsidR="0085208F" w:rsidRPr="005967E0">
        <w:rPr>
          <w:szCs w:val="20"/>
        </w:rPr>
        <w:t xml:space="preserve"> to </w:t>
      </w:r>
      <w:r w:rsidR="000A7AAF">
        <w:rPr>
          <w:rFonts w:hint="eastAsia"/>
          <w:szCs w:val="20"/>
          <w:lang w:eastAsia="zh-CN"/>
        </w:rPr>
        <w:t xml:space="preserve">balanced and </w:t>
      </w:r>
      <w:r w:rsidR="0085208F" w:rsidRPr="005967E0">
        <w:rPr>
          <w:szCs w:val="20"/>
        </w:rPr>
        <w:t>equitable development, tak</w:t>
      </w:r>
      <w:r w:rsidR="001C7983" w:rsidRPr="005967E0">
        <w:rPr>
          <w:szCs w:val="20"/>
        </w:rPr>
        <w:t>ing</w:t>
      </w:r>
      <w:r w:rsidR="0085208F" w:rsidRPr="005967E0">
        <w:rPr>
          <w:szCs w:val="20"/>
        </w:rPr>
        <w:t xml:space="preserve"> account of </w:t>
      </w:r>
      <w:r w:rsidR="000A7AAF">
        <w:rPr>
          <w:rFonts w:hint="eastAsia"/>
          <w:szCs w:val="20"/>
          <w:lang w:eastAsia="zh-CN"/>
        </w:rPr>
        <w:t xml:space="preserve">economic and </w:t>
      </w:r>
      <w:r w:rsidR="0085208F" w:rsidRPr="005967E0">
        <w:rPr>
          <w:szCs w:val="20"/>
        </w:rPr>
        <w:t xml:space="preserve">social considerations.  </w:t>
      </w:r>
    </w:p>
    <w:p w14:paraId="47B3D5C6" w14:textId="77777777" w:rsidR="00D47A64" w:rsidRPr="005967E0" w:rsidRDefault="00D47A64" w:rsidP="00027180">
      <w:pPr>
        <w:tabs>
          <w:tab w:val="left" w:pos="567"/>
        </w:tabs>
        <w:spacing w:after="0" w:line="240" w:lineRule="auto"/>
        <w:jc w:val="both"/>
        <w:rPr>
          <w:szCs w:val="20"/>
        </w:rPr>
      </w:pPr>
    </w:p>
    <w:p w14:paraId="591CE977" w14:textId="03AC30E1" w:rsidR="001C7983" w:rsidRPr="005967E0" w:rsidRDefault="001C7983" w:rsidP="00027180">
      <w:pPr>
        <w:tabs>
          <w:tab w:val="left" w:pos="567"/>
        </w:tabs>
        <w:spacing w:after="0" w:line="240" w:lineRule="auto"/>
        <w:jc w:val="both"/>
        <w:rPr>
          <w:b/>
          <w:szCs w:val="20"/>
        </w:rPr>
      </w:pPr>
      <w:r w:rsidRPr="005967E0">
        <w:rPr>
          <w:b/>
          <w:szCs w:val="20"/>
        </w:rPr>
        <w:t xml:space="preserve">Assembling the proposition for </w:t>
      </w:r>
      <w:r w:rsidR="007133B3">
        <w:rPr>
          <w:b/>
          <w:szCs w:val="20"/>
        </w:rPr>
        <w:t xml:space="preserve">the </w:t>
      </w:r>
      <w:r w:rsidRPr="005967E0">
        <w:rPr>
          <w:b/>
          <w:szCs w:val="20"/>
        </w:rPr>
        <w:t>Nature-</w:t>
      </w:r>
      <w:r w:rsidR="00F65D8B">
        <w:rPr>
          <w:b/>
          <w:szCs w:val="20"/>
        </w:rPr>
        <w:t>B</w:t>
      </w:r>
      <w:r w:rsidRPr="005967E0">
        <w:rPr>
          <w:b/>
          <w:szCs w:val="20"/>
        </w:rPr>
        <w:t xml:space="preserve">ased </w:t>
      </w:r>
      <w:r w:rsidR="00CB49A6">
        <w:rPr>
          <w:b/>
          <w:szCs w:val="20"/>
        </w:rPr>
        <w:t>S</w:t>
      </w:r>
      <w:r w:rsidRPr="005967E0">
        <w:rPr>
          <w:b/>
          <w:szCs w:val="20"/>
        </w:rPr>
        <w:t>olutions</w:t>
      </w:r>
      <w:r w:rsidR="000E3557">
        <w:rPr>
          <w:b/>
          <w:szCs w:val="20"/>
        </w:rPr>
        <w:t xml:space="preserve"> </w:t>
      </w:r>
      <w:r w:rsidR="007133B3">
        <w:rPr>
          <w:b/>
          <w:szCs w:val="20"/>
        </w:rPr>
        <w:t>workstream</w:t>
      </w:r>
    </w:p>
    <w:p w14:paraId="01C1BECD" w14:textId="1A19596A" w:rsidR="00ED6C35" w:rsidRDefault="00D47A64" w:rsidP="00027180">
      <w:pPr>
        <w:pStyle w:val="ListParagraph"/>
        <w:numPr>
          <w:ilvl w:val="0"/>
          <w:numId w:val="7"/>
        </w:numPr>
        <w:tabs>
          <w:tab w:val="left" w:pos="567"/>
        </w:tabs>
        <w:spacing w:after="0" w:line="240" w:lineRule="auto"/>
        <w:ind w:left="284" w:hanging="284"/>
        <w:jc w:val="both"/>
        <w:rPr>
          <w:szCs w:val="20"/>
        </w:rPr>
      </w:pPr>
      <w:r w:rsidRPr="005967E0">
        <w:rPr>
          <w:szCs w:val="20"/>
        </w:rPr>
        <w:t>The propositio</w:t>
      </w:r>
      <w:r w:rsidR="00A05FC9" w:rsidRPr="005967E0">
        <w:rPr>
          <w:szCs w:val="20"/>
        </w:rPr>
        <w:t>n for NBS</w:t>
      </w:r>
      <w:r w:rsidRPr="005967E0">
        <w:rPr>
          <w:szCs w:val="20"/>
        </w:rPr>
        <w:t xml:space="preserve"> will be assembled in conjunction with the coalitions involved in the eight other summit workstreams. </w:t>
      </w:r>
      <w:r w:rsidR="001C7983" w:rsidRPr="005967E0">
        <w:rPr>
          <w:szCs w:val="20"/>
        </w:rPr>
        <w:t xml:space="preserve">This reflects the growing recognition that NBS are </w:t>
      </w:r>
      <w:r w:rsidR="00A05FC9" w:rsidRPr="005967E0">
        <w:rPr>
          <w:szCs w:val="20"/>
        </w:rPr>
        <w:t xml:space="preserve">critical to the </w:t>
      </w:r>
      <w:r w:rsidR="001C7983" w:rsidRPr="005967E0">
        <w:rPr>
          <w:szCs w:val="20"/>
        </w:rPr>
        <w:t>work undertaken in these different workstreams</w:t>
      </w:r>
      <w:r w:rsidR="00A05FC9" w:rsidRPr="005967E0">
        <w:rPr>
          <w:szCs w:val="20"/>
        </w:rPr>
        <w:t>.</w:t>
      </w:r>
      <w:r w:rsidRPr="005967E0">
        <w:rPr>
          <w:szCs w:val="20"/>
        </w:rPr>
        <w:t xml:space="preserve"> </w:t>
      </w:r>
      <w:r w:rsidR="001C7983" w:rsidRPr="005967E0">
        <w:rPr>
          <w:szCs w:val="20"/>
        </w:rPr>
        <w:t xml:space="preserve">The </w:t>
      </w:r>
      <w:r w:rsidRPr="005967E0">
        <w:rPr>
          <w:szCs w:val="20"/>
        </w:rPr>
        <w:t xml:space="preserve">Climate Action Summit preparatory meeting </w:t>
      </w:r>
      <w:r w:rsidR="000A7AAF">
        <w:rPr>
          <w:rFonts w:hint="eastAsia"/>
          <w:szCs w:val="20"/>
          <w:lang w:eastAsia="zh-CN"/>
        </w:rPr>
        <w:t xml:space="preserve">will </w:t>
      </w:r>
      <w:r w:rsidR="001C7983" w:rsidRPr="005967E0">
        <w:rPr>
          <w:szCs w:val="20"/>
        </w:rPr>
        <w:t xml:space="preserve">take place </w:t>
      </w:r>
      <w:r w:rsidRPr="005967E0">
        <w:rPr>
          <w:szCs w:val="20"/>
        </w:rPr>
        <w:t>on</w:t>
      </w:r>
      <w:r w:rsidR="00FC49D0" w:rsidRPr="005967E0">
        <w:rPr>
          <w:szCs w:val="20"/>
        </w:rPr>
        <w:t xml:space="preserve"> 30</w:t>
      </w:r>
      <w:r w:rsidRPr="005967E0">
        <w:rPr>
          <w:szCs w:val="20"/>
        </w:rPr>
        <w:t xml:space="preserve"> June</w:t>
      </w:r>
      <w:r w:rsidR="001C7983" w:rsidRPr="005967E0">
        <w:rPr>
          <w:szCs w:val="20"/>
        </w:rPr>
        <w:t xml:space="preserve"> and </w:t>
      </w:r>
      <w:r w:rsidR="00C41595" w:rsidRPr="005967E0">
        <w:rPr>
          <w:szCs w:val="20"/>
        </w:rPr>
        <w:t>1 July</w:t>
      </w:r>
      <w:r w:rsidRPr="005967E0">
        <w:rPr>
          <w:szCs w:val="20"/>
        </w:rPr>
        <w:t xml:space="preserve"> in Abu Dhabi</w:t>
      </w:r>
      <w:r w:rsidR="001C7983" w:rsidRPr="005967E0">
        <w:rPr>
          <w:szCs w:val="20"/>
        </w:rPr>
        <w:t xml:space="preserve">, United Arab Emirates.  </w:t>
      </w:r>
      <w:r w:rsidR="00B076F3" w:rsidRPr="005967E0">
        <w:rPr>
          <w:szCs w:val="20"/>
        </w:rPr>
        <w:t xml:space="preserve">The NBS coalition is keen that </w:t>
      </w:r>
      <w:r w:rsidR="000A7AAF">
        <w:rPr>
          <w:rFonts w:hint="eastAsia"/>
          <w:szCs w:val="20"/>
          <w:lang w:eastAsia="zh-CN"/>
        </w:rPr>
        <w:t>the</w:t>
      </w:r>
      <w:r w:rsidR="00B076F3" w:rsidRPr="005967E0">
        <w:rPr>
          <w:szCs w:val="20"/>
        </w:rPr>
        <w:t xml:space="preserve"> proposition for NBS</w:t>
      </w:r>
      <w:r w:rsidR="00F65D8B">
        <w:rPr>
          <w:szCs w:val="20"/>
        </w:rPr>
        <w:t xml:space="preserve"> </w:t>
      </w:r>
      <w:r w:rsidR="000A7AAF">
        <w:rPr>
          <w:rFonts w:hint="eastAsia"/>
          <w:szCs w:val="20"/>
          <w:lang w:eastAsia="zh-CN"/>
        </w:rPr>
        <w:t>will be included</w:t>
      </w:r>
      <w:r w:rsidR="00B076F3" w:rsidRPr="005967E0">
        <w:rPr>
          <w:szCs w:val="20"/>
        </w:rPr>
        <w:t xml:space="preserve"> to </w:t>
      </w:r>
      <w:r w:rsidR="00A05FC9" w:rsidRPr="005967E0">
        <w:rPr>
          <w:szCs w:val="20"/>
        </w:rPr>
        <w:t xml:space="preserve">establish beyond doubt </w:t>
      </w:r>
      <w:r w:rsidR="00B076F3" w:rsidRPr="005967E0">
        <w:rPr>
          <w:szCs w:val="20"/>
        </w:rPr>
        <w:t>the critical importance of</w:t>
      </w:r>
      <w:r w:rsidR="00F65D8B">
        <w:rPr>
          <w:szCs w:val="20"/>
        </w:rPr>
        <w:t xml:space="preserve"> </w:t>
      </w:r>
      <w:r w:rsidR="000A7AAF">
        <w:rPr>
          <w:rFonts w:hint="eastAsia"/>
          <w:szCs w:val="20"/>
          <w:lang w:eastAsia="zh-CN"/>
        </w:rPr>
        <w:t xml:space="preserve">and stimulate actions </w:t>
      </w:r>
      <w:r w:rsidR="00B076F3" w:rsidRPr="005967E0">
        <w:rPr>
          <w:szCs w:val="20"/>
        </w:rPr>
        <w:t xml:space="preserve">in NBS for climate action.  A strong proposition is more likely to be chosen for advancement to the September Summit.  The NBS coalition co-leads will be fully engaged in establishing the </w:t>
      </w:r>
      <w:r w:rsidRPr="005967E0">
        <w:rPr>
          <w:szCs w:val="20"/>
        </w:rPr>
        <w:t xml:space="preserve">scope and form of </w:t>
      </w:r>
      <w:r w:rsidR="00B076F3" w:rsidRPr="005967E0">
        <w:rPr>
          <w:szCs w:val="20"/>
        </w:rPr>
        <w:t xml:space="preserve">the NBS </w:t>
      </w:r>
      <w:r w:rsidRPr="005967E0">
        <w:rPr>
          <w:szCs w:val="20"/>
        </w:rPr>
        <w:t>proposition</w:t>
      </w:r>
      <w:r w:rsidR="00B076F3" w:rsidRPr="005967E0">
        <w:rPr>
          <w:szCs w:val="20"/>
        </w:rPr>
        <w:t xml:space="preserve"> in the run up to the Abu Dhabi meeting and on to the Summit.  Once </w:t>
      </w:r>
      <w:r w:rsidRPr="005967E0">
        <w:rPr>
          <w:szCs w:val="20"/>
        </w:rPr>
        <w:t>proposition</w:t>
      </w:r>
      <w:r w:rsidR="00F65D8B">
        <w:rPr>
          <w:szCs w:val="20"/>
        </w:rPr>
        <w:t xml:space="preserve">s are </w:t>
      </w:r>
      <w:r w:rsidR="00B076F3" w:rsidRPr="005967E0">
        <w:rPr>
          <w:szCs w:val="20"/>
        </w:rPr>
        <w:t>selected in Abu Dhabi</w:t>
      </w:r>
      <w:r w:rsidR="00F65D8B">
        <w:rPr>
          <w:szCs w:val="20"/>
        </w:rPr>
        <w:t xml:space="preserve">, discussions will take place with </w:t>
      </w:r>
      <w:r w:rsidR="00B076F3" w:rsidRPr="005967E0">
        <w:rPr>
          <w:szCs w:val="20"/>
        </w:rPr>
        <w:t>the governments whose leaders are due to participate in the Summit</w:t>
      </w:r>
      <w:r w:rsidRPr="005967E0">
        <w:rPr>
          <w:szCs w:val="20"/>
        </w:rPr>
        <w:t xml:space="preserve">. </w:t>
      </w:r>
    </w:p>
    <w:p w14:paraId="26261C57" w14:textId="77777777" w:rsidR="00853394" w:rsidRDefault="00853394" w:rsidP="00027180">
      <w:pPr>
        <w:pStyle w:val="ListParagraph"/>
        <w:tabs>
          <w:tab w:val="left" w:pos="567"/>
        </w:tabs>
        <w:spacing w:after="0" w:line="240" w:lineRule="auto"/>
        <w:ind w:left="284"/>
        <w:jc w:val="both"/>
        <w:rPr>
          <w:szCs w:val="20"/>
        </w:rPr>
      </w:pPr>
    </w:p>
    <w:p w14:paraId="397EEC3F" w14:textId="31B7902B" w:rsidR="00EA4D18" w:rsidRPr="005967E0" w:rsidRDefault="00EA4D18" w:rsidP="00027180">
      <w:pPr>
        <w:pStyle w:val="ListParagraph"/>
        <w:tabs>
          <w:tab w:val="left" w:pos="567"/>
        </w:tabs>
        <w:spacing w:after="0" w:line="240" w:lineRule="auto"/>
        <w:ind w:left="132"/>
        <w:jc w:val="both"/>
        <w:rPr>
          <w:b/>
          <w:szCs w:val="20"/>
        </w:rPr>
      </w:pPr>
      <w:r w:rsidRPr="005967E0">
        <w:rPr>
          <w:b/>
          <w:szCs w:val="20"/>
        </w:rPr>
        <w:t>Possible thematic areas for the Nature-</w:t>
      </w:r>
      <w:r w:rsidR="0093558A">
        <w:rPr>
          <w:b/>
          <w:szCs w:val="20"/>
        </w:rPr>
        <w:t>B</w:t>
      </w:r>
      <w:r w:rsidRPr="005967E0">
        <w:rPr>
          <w:b/>
          <w:szCs w:val="20"/>
        </w:rPr>
        <w:t xml:space="preserve">ased </w:t>
      </w:r>
      <w:r w:rsidR="0093558A">
        <w:rPr>
          <w:b/>
          <w:szCs w:val="20"/>
        </w:rPr>
        <w:t>S</w:t>
      </w:r>
      <w:r w:rsidRPr="005967E0">
        <w:rPr>
          <w:b/>
          <w:szCs w:val="20"/>
        </w:rPr>
        <w:t>olutions proposition</w:t>
      </w:r>
    </w:p>
    <w:p w14:paraId="5539FBEF" w14:textId="77777777" w:rsidR="00D47A64" w:rsidRPr="005967E0" w:rsidRDefault="00C32814" w:rsidP="00027180">
      <w:pPr>
        <w:pStyle w:val="ListParagraph"/>
        <w:numPr>
          <w:ilvl w:val="0"/>
          <w:numId w:val="11"/>
        </w:numPr>
        <w:tabs>
          <w:tab w:val="left" w:pos="567"/>
        </w:tabs>
        <w:spacing w:after="0" w:line="240" w:lineRule="auto"/>
        <w:jc w:val="both"/>
        <w:rPr>
          <w:szCs w:val="20"/>
        </w:rPr>
      </w:pPr>
      <w:r w:rsidRPr="005967E0">
        <w:rPr>
          <w:szCs w:val="20"/>
        </w:rPr>
        <w:t xml:space="preserve">The </w:t>
      </w:r>
      <w:r w:rsidR="00382581" w:rsidRPr="005967E0">
        <w:rPr>
          <w:szCs w:val="20"/>
        </w:rPr>
        <w:t xml:space="preserve">co-leads </w:t>
      </w:r>
      <w:r w:rsidR="00C626FD" w:rsidRPr="005967E0">
        <w:rPr>
          <w:szCs w:val="20"/>
        </w:rPr>
        <w:t xml:space="preserve">of </w:t>
      </w:r>
      <w:r w:rsidR="00382581" w:rsidRPr="005967E0">
        <w:rPr>
          <w:szCs w:val="20"/>
        </w:rPr>
        <w:t xml:space="preserve">the </w:t>
      </w:r>
      <w:r w:rsidR="00EA4D18" w:rsidRPr="005967E0">
        <w:rPr>
          <w:szCs w:val="20"/>
        </w:rPr>
        <w:t xml:space="preserve">NBS </w:t>
      </w:r>
      <w:r w:rsidR="00382581" w:rsidRPr="005967E0">
        <w:rPr>
          <w:szCs w:val="20"/>
        </w:rPr>
        <w:t xml:space="preserve">coalition </w:t>
      </w:r>
      <w:r w:rsidR="004A5727" w:rsidRPr="005967E0">
        <w:rPr>
          <w:szCs w:val="20"/>
        </w:rPr>
        <w:t xml:space="preserve">are </w:t>
      </w:r>
      <w:r w:rsidR="00C626FD" w:rsidRPr="005967E0">
        <w:rPr>
          <w:szCs w:val="20"/>
        </w:rPr>
        <w:t>China and New Zealand</w:t>
      </w:r>
      <w:r w:rsidR="006F0D52" w:rsidRPr="005967E0">
        <w:rPr>
          <w:szCs w:val="20"/>
        </w:rPr>
        <w:t xml:space="preserve">. They </w:t>
      </w:r>
      <w:r w:rsidR="00382581" w:rsidRPr="005967E0">
        <w:rPr>
          <w:szCs w:val="20"/>
        </w:rPr>
        <w:t xml:space="preserve">envisage that </w:t>
      </w:r>
      <w:r w:rsidR="00107E5B" w:rsidRPr="005967E0">
        <w:rPr>
          <w:szCs w:val="20"/>
        </w:rPr>
        <w:t xml:space="preserve">contributions to the NBS theme </w:t>
      </w:r>
      <w:r w:rsidR="0073096E" w:rsidRPr="005967E0">
        <w:rPr>
          <w:szCs w:val="20"/>
        </w:rPr>
        <w:t xml:space="preserve">could include (but not be limited to) </w:t>
      </w:r>
      <w:r w:rsidR="00D5614C" w:rsidRPr="005967E0">
        <w:rPr>
          <w:szCs w:val="20"/>
        </w:rPr>
        <w:t xml:space="preserve">scaling up </w:t>
      </w:r>
      <w:r w:rsidR="0073096E" w:rsidRPr="005967E0">
        <w:rPr>
          <w:szCs w:val="20"/>
        </w:rPr>
        <w:t xml:space="preserve">the </w:t>
      </w:r>
      <w:r w:rsidR="00D5614C" w:rsidRPr="005967E0">
        <w:rPr>
          <w:szCs w:val="20"/>
        </w:rPr>
        <w:t xml:space="preserve">preservation and </w:t>
      </w:r>
      <w:r w:rsidR="0073096E" w:rsidRPr="005967E0">
        <w:rPr>
          <w:szCs w:val="20"/>
        </w:rPr>
        <w:t xml:space="preserve">restoration of </w:t>
      </w:r>
      <w:r w:rsidR="00524E39" w:rsidRPr="005967E0">
        <w:rPr>
          <w:szCs w:val="20"/>
        </w:rPr>
        <w:t xml:space="preserve">forests, </w:t>
      </w:r>
      <w:r w:rsidR="0073096E" w:rsidRPr="005967E0">
        <w:rPr>
          <w:szCs w:val="20"/>
        </w:rPr>
        <w:t>land and marine ecosystem</w:t>
      </w:r>
      <w:r w:rsidRPr="005967E0">
        <w:rPr>
          <w:szCs w:val="20"/>
        </w:rPr>
        <w:t>s</w:t>
      </w:r>
      <w:r w:rsidR="00D5614C" w:rsidRPr="005967E0">
        <w:rPr>
          <w:szCs w:val="20"/>
        </w:rPr>
        <w:t>;</w:t>
      </w:r>
      <w:r w:rsidRPr="005967E0">
        <w:rPr>
          <w:szCs w:val="20"/>
        </w:rPr>
        <w:t xml:space="preserve"> conservation and restoration of wetlands</w:t>
      </w:r>
      <w:r w:rsidR="00D5614C" w:rsidRPr="005967E0">
        <w:rPr>
          <w:szCs w:val="20"/>
        </w:rPr>
        <w:t>;</w:t>
      </w:r>
      <w:r w:rsidRPr="005967E0">
        <w:rPr>
          <w:szCs w:val="20"/>
        </w:rPr>
        <w:t xml:space="preserve"> comprehensive treatment of so</w:t>
      </w:r>
      <w:r w:rsidR="00902282" w:rsidRPr="005967E0">
        <w:rPr>
          <w:szCs w:val="20"/>
        </w:rPr>
        <w:t>i</w:t>
      </w:r>
      <w:r w:rsidRPr="005967E0">
        <w:rPr>
          <w:szCs w:val="20"/>
        </w:rPr>
        <w:t>l erosion</w:t>
      </w:r>
      <w:r w:rsidR="00D5614C" w:rsidRPr="005967E0">
        <w:rPr>
          <w:szCs w:val="20"/>
        </w:rPr>
        <w:t>;</w:t>
      </w:r>
      <w:r w:rsidR="00902282" w:rsidRPr="005967E0">
        <w:rPr>
          <w:szCs w:val="20"/>
        </w:rPr>
        <w:t xml:space="preserve"> prevention of </w:t>
      </w:r>
      <w:r w:rsidRPr="005967E0">
        <w:rPr>
          <w:szCs w:val="20"/>
        </w:rPr>
        <w:t>desertification, climate resilient infrastructure and connectivity</w:t>
      </w:r>
      <w:r w:rsidR="00D5614C" w:rsidRPr="005967E0">
        <w:rPr>
          <w:szCs w:val="20"/>
        </w:rPr>
        <w:t>;</w:t>
      </w:r>
      <w:r w:rsidRPr="005967E0">
        <w:rPr>
          <w:szCs w:val="20"/>
        </w:rPr>
        <w:t xml:space="preserve"> eco-corridors and protection of biodiversity</w:t>
      </w:r>
      <w:r w:rsidR="00D5614C" w:rsidRPr="005967E0">
        <w:rPr>
          <w:szCs w:val="20"/>
        </w:rPr>
        <w:t xml:space="preserve">; climate compatible agriculture and food systems; </w:t>
      </w:r>
      <w:r w:rsidR="00EA4D18" w:rsidRPr="005967E0">
        <w:rPr>
          <w:szCs w:val="20"/>
        </w:rPr>
        <w:t xml:space="preserve">regenerating ecosystems of the ocean and </w:t>
      </w:r>
      <w:r w:rsidR="00902282" w:rsidRPr="005967E0">
        <w:rPr>
          <w:szCs w:val="20"/>
        </w:rPr>
        <w:t>natural reserve systems with national parks as the mainstay</w:t>
      </w:r>
      <w:r w:rsidR="00D5614C" w:rsidRPr="005967E0">
        <w:rPr>
          <w:szCs w:val="20"/>
        </w:rPr>
        <w:t xml:space="preserve">.  </w:t>
      </w:r>
    </w:p>
    <w:p w14:paraId="2C82F1DE" w14:textId="77777777" w:rsidR="00D47A64" w:rsidRPr="005967E0" w:rsidRDefault="00D47A64" w:rsidP="00027180">
      <w:pPr>
        <w:pStyle w:val="ListParagraph"/>
        <w:tabs>
          <w:tab w:val="left" w:pos="567"/>
        </w:tabs>
        <w:spacing w:after="0" w:line="240" w:lineRule="auto"/>
        <w:ind w:left="567"/>
        <w:jc w:val="both"/>
        <w:rPr>
          <w:szCs w:val="20"/>
        </w:rPr>
      </w:pPr>
    </w:p>
    <w:p w14:paraId="368596A9" w14:textId="77777777" w:rsidR="00EA4D18" w:rsidRPr="005967E0" w:rsidRDefault="00EA4D18" w:rsidP="00027180">
      <w:pPr>
        <w:tabs>
          <w:tab w:val="left" w:pos="567"/>
        </w:tabs>
        <w:spacing w:after="0" w:line="240" w:lineRule="auto"/>
        <w:jc w:val="both"/>
        <w:rPr>
          <w:b/>
          <w:szCs w:val="20"/>
        </w:rPr>
      </w:pPr>
      <w:r w:rsidRPr="005967E0">
        <w:rPr>
          <w:b/>
          <w:szCs w:val="20"/>
        </w:rPr>
        <w:t xml:space="preserve">The timetable of work for the NBS coalition </w:t>
      </w:r>
    </w:p>
    <w:p w14:paraId="3DF19009" w14:textId="4C795220" w:rsidR="009B7252" w:rsidRPr="005967E0" w:rsidRDefault="00F12BA6" w:rsidP="00027180">
      <w:pPr>
        <w:pStyle w:val="ListParagraph"/>
        <w:numPr>
          <w:ilvl w:val="0"/>
          <w:numId w:val="11"/>
        </w:numPr>
        <w:tabs>
          <w:tab w:val="left" w:pos="567"/>
        </w:tabs>
        <w:spacing w:after="0" w:line="240" w:lineRule="auto"/>
        <w:ind w:left="426" w:hanging="284"/>
        <w:jc w:val="both"/>
        <w:rPr>
          <w:szCs w:val="20"/>
        </w:rPr>
      </w:pPr>
      <w:r w:rsidRPr="005967E0">
        <w:rPr>
          <w:szCs w:val="20"/>
        </w:rPr>
        <w:t>During the 1</w:t>
      </w:r>
      <w:r w:rsidR="00F65D8B">
        <w:rPr>
          <w:szCs w:val="20"/>
        </w:rPr>
        <w:t>2</w:t>
      </w:r>
      <w:r w:rsidRPr="005967E0">
        <w:rPr>
          <w:szCs w:val="20"/>
        </w:rPr>
        <w:t xml:space="preserve"> weeks between early April and end </w:t>
      </w:r>
      <w:r w:rsidR="00382581" w:rsidRPr="005967E0">
        <w:rPr>
          <w:szCs w:val="20"/>
        </w:rPr>
        <w:t>June 2019,</w:t>
      </w:r>
      <w:r w:rsidR="00902282" w:rsidRPr="005967E0">
        <w:rPr>
          <w:szCs w:val="20"/>
        </w:rPr>
        <w:t xml:space="preserve"> </w:t>
      </w:r>
      <w:r w:rsidR="00C626FD" w:rsidRPr="005967E0">
        <w:rPr>
          <w:szCs w:val="20"/>
        </w:rPr>
        <w:t>the</w:t>
      </w:r>
      <w:r w:rsidR="002576BC" w:rsidRPr="005967E0">
        <w:rPr>
          <w:szCs w:val="20"/>
        </w:rPr>
        <w:t xml:space="preserve"> NBS</w:t>
      </w:r>
      <w:r w:rsidR="00C626FD" w:rsidRPr="005967E0">
        <w:rPr>
          <w:szCs w:val="20"/>
        </w:rPr>
        <w:t xml:space="preserve"> coalition will </w:t>
      </w:r>
      <w:r w:rsidR="005967E0">
        <w:rPr>
          <w:szCs w:val="20"/>
        </w:rPr>
        <w:t xml:space="preserve">work for </w:t>
      </w:r>
      <w:r w:rsidR="002576BC" w:rsidRPr="005967E0">
        <w:rPr>
          <w:szCs w:val="20"/>
        </w:rPr>
        <w:t xml:space="preserve">the emergence of </w:t>
      </w:r>
      <w:r w:rsidR="006F0D52" w:rsidRPr="005967E0">
        <w:rPr>
          <w:szCs w:val="20"/>
        </w:rPr>
        <w:t xml:space="preserve">a </w:t>
      </w:r>
      <w:r w:rsidR="00382581" w:rsidRPr="005967E0">
        <w:rPr>
          <w:szCs w:val="20"/>
        </w:rPr>
        <w:t xml:space="preserve">highly ambitious and </w:t>
      </w:r>
      <w:r w:rsidR="002576BC" w:rsidRPr="005967E0">
        <w:rPr>
          <w:szCs w:val="20"/>
        </w:rPr>
        <w:t xml:space="preserve">aggregated </w:t>
      </w:r>
      <w:r w:rsidR="00382581" w:rsidRPr="005967E0">
        <w:rPr>
          <w:szCs w:val="20"/>
        </w:rPr>
        <w:t>proposition</w:t>
      </w:r>
      <w:r w:rsidR="00107E5B" w:rsidRPr="005967E0">
        <w:rPr>
          <w:szCs w:val="20"/>
        </w:rPr>
        <w:t xml:space="preserve"> </w:t>
      </w:r>
      <w:r w:rsidR="00553D21" w:rsidRPr="005967E0">
        <w:rPr>
          <w:szCs w:val="20"/>
        </w:rPr>
        <w:t xml:space="preserve">for </w:t>
      </w:r>
      <w:r w:rsidR="00C626FD" w:rsidRPr="005967E0">
        <w:rPr>
          <w:szCs w:val="20"/>
        </w:rPr>
        <w:t xml:space="preserve">intensifying the </w:t>
      </w:r>
      <w:r w:rsidR="00553D21" w:rsidRPr="005967E0">
        <w:rPr>
          <w:szCs w:val="20"/>
        </w:rPr>
        <w:t>implementation of NBS</w:t>
      </w:r>
      <w:r w:rsidR="00C626FD" w:rsidRPr="005967E0">
        <w:rPr>
          <w:szCs w:val="20"/>
        </w:rPr>
        <w:t xml:space="preserve"> for climate action.  </w:t>
      </w:r>
      <w:r w:rsidR="00553D21" w:rsidRPr="005967E0">
        <w:rPr>
          <w:szCs w:val="20"/>
        </w:rPr>
        <w:t xml:space="preserve">The proposition will be assembled </w:t>
      </w:r>
      <w:r w:rsidR="00382581" w:rsidRPr="005967E0">
        <w:rPr>
          <w:szCs w:val="20"/>
        </w:rPr>
        <w:t xml:space="preserve">in conjunction with the coalitions involved in the eight other summit workstreams. </w:t>
      </w:r>
      <w:r w:rsidRPr="005967E0">
        <w:rPr>
          <w:szCs w:val="20"/>
        </w:rPr>
        <w:t xml:space="preserve"> The NBS coalition’s proposition will have significant potential impact for the mitigation of climate change and capacities for adaptation, as well as co-benefits linked to the 2030 Agenda for </w:t>
      </w:r>
      <w:r w:rsidR="009E4D0E">
        <w:rPr>
          <w:szCs w:val="20"/>
        </w:rPr>
        <w:t>S</w:t>
      </w:r>
      <w:r w:rsidRPr="005967E0">
        <w:rPr>
          <w:szCs w:val="20"/>
        </w:rPr>
        <w:t xml:space="preserve">ustainable </w:t>
      </w:r>
      <w:r w:rsidR="009E4D0E">
        <w:rPr>
          <w:szCs w:val="20"/>
        </w:rPr>
        <w:t>D</w:t>
      </w:r>
      <w:r w:rsidRPr="005967E0">
        <w:rPr>
          <w:szCs w:val="20"/>
        </w:rPr>
        <w:t xml:space="preserve">evelopment (such as poverty reduction, food security and health). </w:t>
      </w:r>
    </w:p>
    <w:p w14:paraId="772F7D69" w14:textId="77777777" w:rsidR="00E9413A" w:rsidRPr="005967E0" w:rsidRDefault="00E9413A" w:rsidP="00027180">
      <w:pPr>
        <w:pStyle w:val="ListParagraph"/>
        <w:tabs>
          <w:tab w:val="left" w:pos="567"/>
        </w:tabs>
        <w:spacing w:after="0" w:line="240" w:lineRule="auto"/>
        <w:ind w:left="284"/>
        <w:jc w:val="both"/>
        <w:rPr>
          <w:szCs w:val="20"/>
        </w:rPr>
      </w:pPr>
    </w:p>
    <w:p w14:paraId="1004BFD8" w14:textId="77777777" w:rsidR="00027180" w:rsidRDefault="00027180" w:rsidP="00027180">
      <w:pPr>
        <w:tabs>
          <w:tab w:val="left" w:pos="567"/>
        </w:tabs>
        <w:spacing w:after="0" w:line="240" w:lineRule="auto"/>
        <w:jc w:val="both"/>
        <w:rPr>
          <w:b/>
          <w:szCs w:val="20"/>
        </w:rPr>
      </w:pPr>
    </w:p>
    <w:p w14:paraId="73EB24AB" w14:textId="538E2A97" w:rsidR="00292B13" w:rsidRDefault="000E3557" w:rsidP="00027180">
      <w:pPr>
        <w:tabs>
          <w:tab w:val="left" w:pos="567"/>
        </w:tabs>
        <w:spacing w:after="0" w:line="240" w:lineRule="auto"/>
        <w:jc w:val="both"/>
        <w:rPr>
          <w:b/>
          <w:szCs w:val="20"/>
        </w:rPr>
      </w:pPr>
      <w:r>
        <w:rPr>
          <w:b/>
          <w:szCs w:val="20"/>
        </w:rPr>
        <w:lastRenderedPageBreak/>
        <w:t>P</w:t>
      </w:r>
      <w:r w:rsidR="00C02165">
        <w:rPr>
          <w:rFonts w:hint="eastAsia"/>
          <w:b/>
          <w:szCs w:val="20"/>
        </w:rPr>
        <w:t>ossible</w:t>
      </w:r>
      <w:r>
        <w:rPr>
          <w:b/>
          <w:szCs w:val="20"/>
        </w:rPr>
        <w:t xml:space="preserve"> </w:t>
      </w:r>
      <w:r w:rsidR="00C02165">
        <w:rPr>
          <w:rFonts w:hint="eastAsia"/>
          <w:b/>
          <w:szCs w:val="20"/>
        </w:rPr>
        <w:t xml:space="preserve">outcomes for the NBS </w:t>
      </w:r>
      <w:r>
        <w:rPr>
          <w:b/>
          <w:szCs w:val="20"/>
        </w:rPr>
        <w:t>workstream</w:t>
      </w:r>
    </w:p>
    <w:p w14:paraId="560CE67C" w14:textId="3CDB8592" w:rsidR="00027180" w:rsidRDefault="00027180" w:rsidP="00027180">
      <w:pPr>
        <w:pStyle w:val="ListParagraph"/>
        <w:numPr>
          <w:ilvl w:val="0"/>
          <w:numId w:val="11"/>
        </w:numPr>
        <w:tabs>
          <w:tab w:val="left" w:pos="567"/>
        </w:tabs>
        <w:spacing w:after="0" w:line="240" w:lineRule="auto"/>
        <w:ind w:left="426" w:hanging="284"/>
        <w:jc w:val="both"/>
        <w:rPr>
          <w:szCs w:val="20"/>
        </w:rPr>
      </w:pPr>
      <w:r>
        <w:rPr>
          <w:szCs w:val="20"/>
        </w:rPr>
        <w:t>The possible outcomes include:</w:t>
      </w:r>
    </w:p>
    <w:p w14:paraId="1EEABA52" w14:textId="36C3BADB" w:rsidR="00C02165" w:rsidRPr="00027180" w:rsidRDefault="00C02165" w:rsidP="00027180">
      <w:pPr>
        <w:pStyle w:val="ListParagraph"/>
        <w:numPr>
          <w:ilvl w:val="0"/>
          <w:numId w:val="17"/>
        </w:numPr>
        <w:tabs>
          <w:tab w:val="left" w:pos="567"/>
        </w:tabs>
        <w:spacing w:after="0" w:line="240" w:lineRule="auto"/>
        <w:jc w:val="both"/>
        <w:rPr>
          <w:szCs w:val="20"/>
        </w:rPr>
      </w:pPr>
      <w:r w:rsidRPr="00027180">
        <w:rPr>
          <w:szCs w:val="20"/>
        </w:rPr>
        <w:t>Establish</w:t>
      </w:r>
      <w:r w:rsidR="00027180">
        <w:rPr>
          <w:szCs w:val="20"/>
        </w:rPr>
        <w:t>ing</w:t>
      </w:r>
      <w:r w:rsidRPr="00027180">
        <w:rPr>
          <w:szCs w:val="20"/>
        </w:rPr>
        <w:t xml:space="preserve"> a “Nature-Based Solutions” coalition and explore the establishment of a science </w:t>
      </w:r>
      <w:r w:rsidR="000E3557" w:rsidRPr="00027180">
        <w:rPr>
          <w:szCs w:val="20"/>
        </w:rPr>
        <w:t>experts’</w:t>
      </w:r>
      <w:r w:rsidRPr="00027180">
        <w:rPr>
          <w:szCs w:val="20"/>
        </w:rPr>
        <w:t xml:space="preserve"> institution of the coalition.</w:t>
      </w:r>
    </w:p>
    <w:p w14:paraId="2DFA9B8E" w14:textId="1BB698B5" w:rsidR="00C02165" w:rsidRPr="00027180" w:rsidRDefault="00C02165" w:rsidP="00027180">
      <w:pPr>
        <w:pStyle w:val="ListParagraph"/>
        <w:numPr>
          <w:ilvl w:val="0"/>
          <w:numId w:val="17"/>
        </w:numPr>
        <w:tabs>
          <w:tab w:val="left" w:pos="567"/>
        </w:tabs>
        <w:spacing w:after="0" w:line="240" w:lineRule="auto"/>
        <w:jc w:val="both"/>
        <w:rPr>
          <w:szCs w:val="20"/>
        </w:rPr>
      </w:pPr>
      <w:r w:rsidRPr="00027180">
        <w:rPr>
          <w:szCs w:val="20"/>
        </w:rPr>
        <w:t>A declaration on the NBS area to be jointly issued by the coalition countries.</w:t>
      </w:r>
    </w:p>
    <w:p w14:paraId="022E602B" w14:textId="5BD35854" w:rsidR="00C02165" w:rsidRPr="00027180" w:rsidRDefault="00C02165" w:rsidP="00027180">
      <w:pPr>
        <w:pStyle w:val="ListParagraph"/>
        <w:numPr>
          <w:ilvl w:val="0"/>
          <w:numId w:val="17"/>
        </w:numPr>
        <w:tabs>
          <w:tab w:val="left" w:pos="567"/>
        </w:tabs>
        <w:spacing w:after="0" w:line="240" w:lineRule="auto"/>
        <w:jc w:val="both"/>
        <w:rPr>
          <w:szCs w:val="20"/>
        </w:rPr>
      </w:pPr>
      <w:r w:rsidRPr="00027180">
        <w:rPr>
          <w:szCs w:val="20"/>
        </w:rPr>
        <w:t>Action initiatives in various outcome areas. Further integrate and distill existing or proposed initiatives by coalition partners and include good initiatives into the annex to the declaration.</w:t>
      </w:r>
    </w:p>
    <w:p w14:paraId="482C1355" w14:textId="0233C47E" w:rsidR="00C02165" w:rsidRPr="00027180" w:rsidRDefault="00C02165" w:rsidP="00027180">
      <w:pPr>
        <w:pStyle w:val="ListParagraph"/>
        <w:numPr>
          <w:ilvl w:val="0"/>
          <w:numId w:val="17"/>
        </w:numPr>
        <w:tabs>
          <w:tab w:val="left" w:pos="567"/>
        </w:tabs>
        <w:spacing w:after="0" w:line="240" w:lineRule="auto"/>
        <w:jc w:val="both"/>
        <w:rPr>
          <w:szCs w:val="20"/>
        </w:rPr>
      </w:pPr>
      <w:r w:rsidRPr="00027180">
        <w:rPr>
          <w:szCs w:val="20"/>
        </w:rPr>
        <w:t>Compilation of good practices. Compile high-quality case studies provided by coalition partners and share them with all parties through seminars, roundtables and other activities.</w:t>
      </w:r>
    </w:p>
    <w:p w14:paraId="5DEE892F" w14:textId="77777777" w:rsidR="00C02165" w:rsidRPr="00C02165" w:rsidRDefault="00C02165" w:rsidP="00027180">
      <w:pPr>
        <w:pStyle w:val="ListParagraph"/>
        <w:tabs>
          <w:tab w:val="left" w:pos="567"/>
        </w:tabs>
        <w:spacing w:after="0" w:line="240" w:lineRule="auto"/>
        <w:ind w:left="284" w:hanging="284"/>
        <w:jc w:val="both"/>
        <w:rPr>
          <w:b/>
          <w:szCs w:val="20"/>
          <w:lang w:val="en-US" w:eastAsia="zh-CN"/>
        </w:rPr>
      </w:pPr>
    </w:p>
    <w:p w14:paraId="2311B0BC" w14:textId="5293422C" w:rsidR="00EA4D18" w:rsidRPr="005967E0" w:rsidRDefault="000E6959" w:rsidP="00027180">
      <w:pPr>
        <w:pStyle w:val="ListParagraph"/>
        <w:tabs>
          <w:tab w:val="left" w:pos="567"/>
        </w:tabs>
        <w:spacing w:after="0" w:line="240" w:lineRule="auto"/>
        <w:ind w:left="284" w:hanging="284"/>
        <w:jc w:val="both"/>
        <w:rPr>
          <w:b/>
          <w:szCs w:val="20"/>
        </w:rPr>
      </w:pPr>
      <w:r>
        <w:rPr>
          <w:b/>
          <w:szCs w:val="20"/>
        </w:rPr>
        <w:t>Receiving</w:t>
      </w:r>
      <w:r w:rsidR="00EA4D18" w:rsidRPr="005967E0">
        <w:rPr>
          <w:b/>
          <w:szCs w:val="20"/>
        </w:rPr>
        <w:t xml:space="preserve"> contributions</w:t>
      </w:r>
    </w:p>
    <w:p w14:paraId="78B5DBE8" w14:textId="502ACC15" w:rsidR="00C33C6A" w:rsidRDefault="000E6959" w:rsidP="00027180">
      <w:pPr>
        <w:pStyle w:val="ListParagraph"/>
        <w:numPr>
          <w:ilvl w:val="0"/>
          <w:numId w:val="11"/>
        </w:numPr>
        <w:tabs>
          <w:tab w:val="left" w:pos="567"/>
        </w:tabs>
        <w:spacing w:after="0" w:line="240" w:lineRule="auto"/>
        <w:jc w:val="both"/>
        <w:rPr>
          <w:szCs w:val="20"/>
        </w:rPr>
      </w:pPr>
      <w:r>
        <w:rPr>
          <w:szCs w:val="20"/>
        </w:rPr>
        <w:t>We would be grateful to receive</w:t>
      </w:r>
      <w:r w:rsidR="00F12BA6" w:rsidRPr="005967E0">
        <w:rPr>
          <w:szCs w:val="20"/>
        </w:rPr>
        <w:t xml:space="preserve"> contributions from those who wish to assist in the development of this NBS proposition</w:t>
      </w:r>
      <w:r w:rsidR="00E9413A" w:rsidRPr="005967E0">
        <w:rPr>
          <w:szCs w:val="20"/>
        </w:rPr>
        <w:t xml:space="preserve">.  These </w:t>
      </w:r>
      <w:r w:rsidR="00107E5B" w:rsidRPr="005967E0">
        <w:rPr>
          <w:szCs w:val="20"/>
        </w:rPr>
        <w:t xml:space="preserve">contributions </w:t>
      </w:r>
      <w:r w:rsidR="00E9413A" w:rsidRPr="005967E0">
        <w:rPr>
          <w:szCs w:val="20"/>
        </w:rPr>
        <w:t xml:space="preserve">should </w:t>
      </w:r>
      <w:r w:rsidR="00107E5B" w:rsidRPr="005967E0">
        <w:rPr>
          <w:szCs w:val="20"/>
        </w:rPr>
        <w:t>describe</w:t>
      </w:r>
      <w:r w:rsidR="00C626FD" w:rsidRPr="005967E0">
        <w:rPr>
          <w:szCs w:val="20"/>
        </w:rPr>
        <w:t xml:space="preserve"> </w:t>
      </w:r>
      <w:r w:rsidR="00902282" w:rsidRPr="005967E0">
        <w:rPr>
          <w:szCs w:val="20"/>
        </w:rPr>
        <w:t xml:space="preserve">action initiatives </w:t>
      </w:r>
      <w:r w:rsidR="00B70AE5">
        <w:rPr>
          <w:rFonts w:hint="eastAsia"/>
          <w:szCs w:val="20"/>
          <w:lang w:eastAsia="zh-CN"/>
        </w:rPr>
        <w:t xml:space="preserve">and/or good practices </w:t>
      </w:r>
      <w:r w:rsidR="00E9413A" w:rsidRPr="005967E0">
        <w:rPr>
          <w:szCs w:val="20"/>
        </w:rPr>
        <w:t xml:space="preserve">which could </w:t>
      </w:r>
      <w:r w:rsidR="00902282" w:rsidRPr="005967E0">
        <w:rPr>
          <w:szCs w:val="20"/>
        </w:rPr>
        <w:t xml:space="preserve">be </w:t>
      </w:r>
      <w:r w:rsidR="00553D21" w:rsidRPr="005967E0">
        <w:rPr>
          <w:szCs w:val="20"/>
        </w:rPr>
        <w:t xml:space="preserve">aggregated into </w:t>
      </w:r>
      <w:r w:rsidR="00E9413A" w:rsidRPr="005967E0">
        <w:rPr>
          <w:szCs w:val="20"/>
        </w:rPr>
        <w:t xml:space="preserve">the </w:t>
      </w:r>
      <w:r w:rsidR="00553D21" w:rsidRPr="005967E0">
        <w:rPr>
          <w:szCs w:val="20"/>
        </w:rPr>
        <w:t xml:space="preserve">ambitious </w:t>
      </w:r>
      <w:r w:rsidR="00C626FD" w:rsidRPr="005967E0">
        <w:rPr>
          <w:szCs w:val="20"/>
        </w:rPr>
        <w:t xml:space="preserve">NBS </w:t>
      </w:r>
      <w:r w:rsidR="00553D21" w:rsidRPr="005967E0">
        <w:rPr>
          <w:szCs w:val="20"/>
        </w:rPr>
        <w:t>proposition</w:t>
      </w:r>
      <w:r w:rsidR="00C626FD" w:rsidRPr="005967E0">
        <w:rPr>
          <w:szCs w:val="20"/>
        </w:rPr>
        <w:t xml:space="preserve">.  </w:t>
      </w:r>
      <w:r w:rsidR="00E9413A" w:rsidRPr="005967E0">
        <w:rPr>
          <w:szCs w:val="20"/>
        </w:rPr>
        <w:t xml:space="preserve">They </w:t>
      </w:r>
      <w:r w:rsidR="00C626FD" w:rsidRPr="005967E0">
        <w:rPr>
          <w:szCs w:val="20"/>
        </w:rPr>
        <w:t xml:space="preserve">should include </w:t>
      </w:r>
      <w:r w:rsidR="00E9413A" w:rsidRPr="005967E0">
        <w:rPr>
          <w:szCs w:val="20"/>
        </w:rPr>
        <w:t xml:space="preserve">actions that have a high potential impact, building (where appropriate) on </w:t>
      </w:r>
      <w:r w:rsidR="00902282" w:rsidRPr="005967E0">
        <w:rPr>
          <w:szCs w:val="20"/>
        </w:rPr>
        <w:t>existing initiatives</w:t>
      </w:r>
      <w:r w:rsidR="00C626FD" w:rsidRPr="005967E0">
        <w:rPr>
          <w:szCs w:val="20"/>
        </w:rPr>
        <w:t xml:space="preserve"> and </w:t>
      </w:r>
      <w:r w:rsidR="00902282" w:rsidRPr="005967E0">
        <w:rPr>
          <w:szCs w:val="20"/>
        </w:rPr>
        <w:t>good practices</w:t>
      </w:r>
      <w:r w:rsidR="00902282" w:rsidRPr="001244F7">
        <w:rPr>
          <w:szCs w:val="20"/>
        </w:rPr>
        <w:t xml:space="preserve">. </w:t>
      </w:r>
      <w:r w:rsidR="007133B3">
        <w:rPr>
          <w:szCs w:val="20"/>
          <w:u w:val="single"/>
        </w:rPr>
        <w:t xml:space="preserve">All inputs </w:t>
      </w:r>
      <w:r w:rsidR="00D00740">
        <w:rPr>
          <w:szCs w:val="20"/>
          <w:u w:val="single"/>
        </w:rPr>
        <w:t xml:space="preserve">for the NBS proposal </w:t>
      </w:r>
      <w:r w:rsidR="007133B3">
        <w:rPr>
          <w:szCs w:val="20"/>
          <w:u w:val="single"/>
        </w:rPr>
        <w:t>should be shared</w:t>
      </w:r>
      <w:r w:rsidR="005967E0" w:rsidRPr="00812005">
        <w:rPr>
          <w:szCs w:val="20"/>
          <w:u w:val="single"/>
        </w:rPr>
        <w:t xml:space="preserve"> by </w:t>
      </w:r>
      <w:r w:rsidR="006E38AC" w:rsidRPr="00812005">
        <w:rPr>
          <w:szCs w:val="20"/>
          <w:u w:val="single"/>
        </w:rPr>
        <w:t xml:space="preserve">24 </w:t>
      </w:r>
      <w:r w:rsidR="005967E0" w:rsidRPr="00812005">
        <w:rPr>
          <w:szCs w:val="20"/>
          <w:u w:val="single"/>
        </w:rPr>
        <w:t>April.</w:t>
      </w:r>
      <w:r w:rsidR="005967E0" w:rsidRPr="005967E0">
        <w:rPr>
          <w:szCs w:val="20"/>
        </w:rPr>
        <w:t xml:space="preserve">  They will each be examined before the end of April and then be drawn on when shaping the NBS coalition’s proposition for the Climate Action Summit.  It is envisaged that as the coalition advances its work its propositions will also be shaped through contributions from the other preparatory workstreams. </w:t>
      </w:r>
    </w:p>
    <w:p w14:paraId="73C25BA6" w14:textId="77777777" w:rsidR="009B7AFB" w:rsidRDefault="009B7AFB" w:rsidP="00027180">
      <w:pPr>
        <w:pStyle w:val="ListParagraph"/>
        <w:ind w:left="0"/>
        <w:jc w:val="both"/>
        <w:rPr>
          <w:b/>
          <w:szCs w:val="20"/>
          <w:lang w:eastAsia="zh-CN"/>
        </w:rPr>
      </w:pPr>
    </w:p>
    <w:p w14:paraId="0242DFA0" w14:textId="77777777" w:rsidR="009B7AFB" w:rsidRPr="005967E0" w:rsidRDefault="009B7AFB" w:rsidP="00027180">
      <w:pPr>
        <w:pStyle w:val="ListParagraph"/>
        <w:ind w:left="0"/>
        <w:jc w:val="both"/>
        <w:rPr>
          <w:b/>
          <w:szCs w:val="20"/>
        </w:rPr>
      </w:pPr>
      <w:r w:rsidRPr="005967E0">
        <w:rPr>
          <w:b/>
          <w:szCs w:val="20"/>
        </w:rPr>
        <w:t>Criteria being used when propositions</w:t>
      </w:r>
      <w:r w:rsidR="00901AE6">
        <w:rPr>
          <w:rFonts w:hint="eastAsia"/>
          <w:b/>
          <w:szCs w:val="20"/>
          <w:lang w:eastAsia="zh-CN"/>
        </w:rPr>
        <w:t>/contributions</w:t>
      </w:r>
      <w:r w:rsidRPr="005967E0">
        <w:rPr>
          <w:b/>
          <w:szCs w:val="20"/>
        </w:rPr>
        <w:t xml:space="preserve"> are examined</w:t>
      </w:r>
    </w:p>
    <w:p w14:paraId="5A89BB64" w14:textId="679BF349" w:rsidR="00C33C6A" w:rsidRDefault="000A7AAF" w:rsidP="00027180">
      <w:pPr>
        <w:pStyle w:val="ListParagraph"/>
        <w:numPr>
          <w:ilvl w:val="0"/>
          <w:numId w:val="11"/>
        </w:numPr>
        <w:tabs>
          <w:tab w:val="left" w:pos="567"/>
        </w:tabs>
        <w:spacing w:after="0" w:line="240" w:lineRule="auto"/>
        <w:ind w:left="426" w:hanging="284"/>
        <w:jc w:val="both"/>
        <w:rPr>
          <w:szCs w:val="20"/>
        </w:rPr>
      </w:pPr>
      <w:r>
        <w:rPr>
          <w:rFonts w:hint="eastAsia"/>
          <w:szCs w:val="20"/>
        </w:rPr>
        <w:t>NBS proposition</w:t>
      </w:r>
      <w:r w:rsidR="00554D91">
        <w:rPr>
          <w:szCs w:val="20"/>
        </w:rPr>
        <w:t>s</w:t>
      </w:r>
      <w:r>
        <w:rPr>
          <w:rFonts w:hint="eastAsia"/>
          <w:szCs w:val="20"/>
        </w:rPr>
        <w:t xml:space="preserve"> will be assessed </w:t>
      </w:r>
      <w:r w:rsidRPr="00812005">
        <w:rPr>
          <w:rFonts w:hint="eastAsia"/>
          <w:szCs w:val="20"/>
        </w:rPr>
        <w:t>mainly</w:t>
      </w:r>
      <w:r>
        <w:rPr>
          <w:rFonts w:hint="eastAsia"/>
          <w:szCs w:val="20"/>
        </w:rPr>
        <w:t xml:space="preserve"> according to the </w:t>
      </w:r>
      <w:r w:rsidR="009B7AFB" w:rsidRPr="005967E0">
        <w:rPr>
          <w:szCs w:val="20"/>
        </w:rPr>
        <w:t xml:space="preserve">five criteria </w:t>
      </w:r>
      <w:r w:rsidR="009D27E7">
        <w:rPr>
          <w:rFonts w:hint="eastAsia"/>
          <w:szCs w:val="20"/>
        </w:rPr>
        <w:t>recommended by the UN Secretary-General</w:t>
      </w:r>
      <w:r w:rsidR="007C0764">
        <w:rPr>
          <w:szCs w:val="20"/>
        </w:rPr>
        <w:t>’s</w:t>
      </w:r>
      <w:r w:rsidR="009D27E7">
        <w:rPr>
          <w:rFonts w:hint="eastAsia"/>
          <w:szCs w:val="20"/>
        </w:rPr>
        <w:t xml:space="preserve"> Office</w:t>
      </w:r>
      <w:r w:rsidR="009B7AFB" w:rsidRPr="005967E0">
        <w:rPr>
          <w:szCs w:val="20"/>
        </w:rPr>
        <w:t xml:space="preserve">: </w:t>
      </w:r>
    </w:p>
    <w:p w14:paraId="70E6C2FE" w14:textId="14E42403" w:rsidR="009B7AFB" w:rsidRPr="00027180" w:rsidRDefault="009B7AFB" w:rsidP="00027180">
      <w:pPr>
        <w:pStyle w:val="ListParagraph"/>
        <w:numPr>
          <w:ilvl w:val="0"/>
          <w:numId w:val="17"/>
        </w:numPr>
        <w:tabs>
          <w:tab w:val="left" w:pos="567"/>
        </w:tabs>
        <w:spacing w:after="0" w:line="240" w:lineRule="auto"/>
        <w:jc w:val="both"/>
        <w:rPr>
          <w:szCs w:val="20"/>
        </w:rPr>
      </w:pPr>
      <w:r w:rsidRPr="00027180">
        <w:rPr>
          <w:b/>
          <w:szCs w:val="20"/>
        </w:rPr>
        <w:t>Transformational impact</w:t>
      </w:r>
      <w:r w:rsidRPr="00027180">
        <w:rPr>
          <w:szCs w:val="20"/>
        </w:rPr>
        <w:t xml:space="preserve">: </w:t>
      </w:r>
      <w:r w:rsidR="009D27E7" w:rsidRPr="00027180">
        <w:rPr>
          <w:rFonts w:hint="eastAsia"/>
          <w:szCs w:val="20"/>
          <w:lang w:eastAsia="zh-CN"/>
        </w:rPr>
        <w:t>Transformational in development philosophy or a</w:t>
      </w:r>
      <w:r w:rsidRPr="00027180">
        <w:rPr>
          <w:szCs w:val="20"/>
        </w:rPr>
        <w:t>mbition on climate action (mitigation/adaptation) either setting a new precedent in a sector, regionally or internationally or dramatically scaling</w:t>
      </w:r>
      <w:r w:rsidR="00A32A7B" w:rsidRPr="00027180">
        <w:rPr>
          <w:szCs w:val="20"/>
        </w:rPr>
        <w:t>-</w:t>
      </w:r>
      <w:r w:rsidRPr="00027180">
        <w:rPr>
          <w:szCs w:val="20"/>
        </w:rPr>
        <w:t xml:space="preserve">up an existing initiative; </w:t>
      </w:r>
    </w:p>
    <w:p w14:paraId="5FD38F0B" w14:textId="41B3496B" w:rsidR="009B7AFB" w:rsidRPr="00027180" w:rsidRDefault="009B7AFB" w:rsidP="00027180">
      <w:pPr>
        <w:pStyle w:val="ListParagraph"/>
        <w:numPr>
          <w:ilvl w:val="0"/>
          <w:numId w:val="17"/>
        </w:numPr>
        <w:tabs>
          <w:tab w:val="left" w:pos="567"/>
        </w:tabs>
        <w:spacing w:after="0" w:line="240" w:lineRule="auto"/>
        <w:jc w:val="both"/>
        <w:rPr>
          <w:szCs w:val="20"/>
        </w:rPr>
      </w:pPr>
      <w:r w:rsidRPr="00027180">
        <w:rPr>
          <w:b/>
          <w:szCs w:val="20"/>
        </w:rPr>
        <w:t>Sustainable development co-benefits</w:t>
      </w:r>
      <w:r w:rsidRPr="00027180">
        <w:rPr>
          <w:szCs w:val="20"/>
        </w:rPr>
        <w:t xml:space="preserve">: Addressing </w:t>
      </w:r>
      <w:r w:rsidR="009D27E7" w:rsidRPr="00027180">
        <w:rPr>
          <w:rFonts w:hint="eastAsia"/>
          <w:szCs w:val="20"/>
          <w:lang w:eastAsia="zh-CN"/>
        </w:rPr>
        <w:t xml:space="preserve">economic </w:t>
      </w:r>
      <w:r w:rsidRPr="00027180">
        <w:rPr>
          <w:szCs w:val="20"/>
        </w:rPr>
        <w:t>and social issues:  Initiatives will need to demonstrate that they are inclusive (ensuring that no-one is left behind), advancing sustainable development, cross-sectoral and multi-stakeholder;</w:t>
      </w:r>
    </w:p>
    <w:p w14:paraId="5223941A" w14:textId="0F464D87" w:rsidR="009B7AFB" w:rsidRPr="00027180" w:rsidRDefault="009B7AFB" w:rsidP="00027180">
      <w:pPr>
        <w:pStyle w:val="ListParagraph"/>
        <w:numPr>
          <w:ilvl w:val="0"/>
          <w:numId w:val="17"/>
        </w:numPr>
        <w:tabs>
          <w:tab w:val="left" w:pos="567"/>
        </w:tabs>
        <w:spacing w:after="0" w:line="240" w:lineRule="auto"/>
        <w:jc w:val="both"/>
        <w:rPr>
          <w:szCs w:val="20"/>
        </w:rPr>
      </w:pPr>
      <w:r w:rsidRPr="00027180">
        <w:rPr>
          <w:b/>
          <w:szCs w:val="20"/>
        </w:rPr>
        <w:t>Replicable and scalable</w:t>
      </w:r>
      <w:r w:rsidRPr="00027180">
        <w:rPr>
          <w:szCs w:val="20"/>
        </w:rPr>
        <w:t>: Ability to be scaled</w:t>
      </w:r>
      <w:r w:rsidR="00A32A7B" w:rsidRPr="00027180">
        <w:rPr>
          <w:szCs w:val="20"/>
        </w:rPr>
        <w:t>-</w:t>
      </w:r>
      <w:r w:rsidRPr="00027180">
        <w:rPr>
          <w:szCs w:val="20"/>
        </w:rPr>
        <w:t xml:space="preserve">up or replicated across sectors or regions; </w:t>
      </w:r>
    </w:p>
    <w:p w14:paraId="39F593FE" w14:textId="77777777" w:rsidR="009B7AFB" w:rsidRPr="00027180" w:rsidRDefault="009B7AFB" w:rsidP="00027180">
      <w:pPr>
        <w:pStyle w:val="ListParagraph"/>
        <w:numPr>
          <w:ilvl w:val="0"/>
          <w:numId w:val="17"/>
        </w:numPr>
        <w:tabs>
          <w:tab w:val="left" w:pos="567"/>
        </w:tabs>
        <w:spacing w:after="0" w:line="240" w:lineRule="auto"/>
        <w:jc w:val="both"/>
        <w:rPr>
          <w:szCs w:val="20"/>
        </w:rPr>
      </w:pPr>
      <w:r w:rsidRPr="00027180">
        <w:rPr>
          <w:b/>
          <w:szCs w:val="20"/>
        </w:rPr>
        <w:t>Measurable and implementable</w:t>
      </w:r>
      <w:r w:rsidRPr="00027180">
        <w:rPr>
          <w:szCs w:val="20"/>
        </w:rPr>
        <w:t xml:space="preserve">: The proposed initiatives should be concrete enough to be immediately implemented with a measurable effect that allows the proponents to demonstrate their contribution and secure accountability. Initiatives will need to be supported by an implementation plan with concrete milestones and the corresponding financial requirements. </w:t>
      </w:r>
    </w:p>
    <w:p w14:paraId="1D3B5C5B" w14:textId="77777777" w:rsidR="009B7AFB" w:rsidRPr="00027180" w:rsidRDefault="009B7AFB" w:rsidP="00027180">
      <w:pPr>
        <w:pStyle w:val="ListParagraph"/>
        <w:numPr>
          <w:ilvl w:val="0"/>
          <w:numId w:val="17"/>
        </w:numPr>
        <w:tabs>
          <w:tab w:val="left" w:pos="567"/>
        </w:tabs>
        <w:spacing w:after="0" w:line="240" w:lineRule="auto"/>
        <w:jc w:val="both"/>
        <w:rPr>
          <w:szCs w:val="20"/>
        </w:rPr>
      </w:pPr>
      <w:r w:rsidRPr="00027180">
        <w:rPr>
          <w:b/>
          <w:szCs w:val="20"/>
        </w:rPr>
        <w:t>Innovative and visible</w:t>
      </w:r>
      <w:r w:rsidRPr="00027180">
        <w:rPr>
          <w:szCs w:val="20"/>
        </w:rPr>
        <w:t xml:space="preserve">: Development of a competitive, innovative solution as well as a clear communications strategy that stimulates public awareness. </w:t>
      </w:r>
    </w:p>
    <w:p w14:paraId="0952C3D0" w14:textId="77777777" w:rsidR="00C33C6A" w:rsidRDefault="00C33C6A" w:rsidP="00027180">
      <w:pPr>
        <w:jc w:val="both"/>
        <w:rPr>
          <w:szCs w:val="20"/>
          <w:lang w:eastAsia="zh-CN"/>
        </w:rPr>
      </w:pPr>
    </w:p>
    <w:p w14:paraId="472EB13E" w14:textId="77777777" w:rsidR="00EA4D18" w:rsidRPr="005967E0" w:rsidRDefault="00EA4D18" w:rsidP="00027180">
      <w:pPr>
        <w:pStyle w:val="ListParagraph"/>
        <w:ind w:left="0"/>
        <w:jc w:val="both"/>
        <w:rPr>
          <w:b/>
          <w:szCs w:val="20"/>
        </w:rPr>
      </w:pPr>
      <w:r w:rsidRPr="005967E0">
        <w:rPr>
          <w:b/>
          <w:szCs w:val="20"/>
        </w:rPr>
        <w:t xml:space="preserve">The proposed structure of contributions </w:t>
      </w:r>
    </w:p>
    <w:p w14:paraId="65527794" w14:textId="72BF481E" w:rsidR="00C33C6A" w:rsidRDefault="00EA4D18" w:rsidP="00027180">
      <w:pPr>
        <w:pStyle w:val="ListParagraph"/>
        <w:numPr>
          <w:ilvl w:val="0"/>
          <w:numId w:val="11"/>
        </w:numPr>
        <w:tabs>
          <w:tab w:val="left" w:pos="567"/>
        </w:tabs>
        <w:jc w:val="both"/>
        <w:rPr>
          <w:szCs w:val="20"/>
        </w:rPr>
      </w:pPr>
      <w:r w:rsidRPr="005967E0">
        <w:rPr>
          <w:szCs w:val="20"/>
        </w:rPr>
        <w:t>Those who are interested to pr</w:t>
      </w:r>
      <w:r w:rsidR="00ED6C35">
        <w:rPr>
          <w:szCs w:val="20"/>
        </w:rPr>
        <w:t>ovide inputs</w:t>
      </w:r>
      <w:r w:rsidRPr="005967E0">
        <w:rPr>
          <w:szCs w:val="20"/>
        </w:rPr>
        <w:t xml:space="preserve"> to the NBS coalition are invited to </w:t>
      </w:r>
      <w:r w:rsidR="006F0D52" w:rsidRPr="005967E0">
        <w:rPr>
          <w:szCs w:val="20"/>
        </w:rPr>
        <w:t xml:space="preserve">submit </w:t>
      </w:r>
      <w:r w:rsidRPr="005967E0">
        <w:rPr>
          <w:szCs w:val="20"/>
        </w:rPr>
        <w:t xml:space="preserve">them </w:t>
      </w:r>
      <w:r w:rsidR="0086591E" w:rsidRPr="005967E0">
        <w:rPr>
          <w:szCs w:val="20"/>
          <w:u w:val="single"/>
        </w:rPr>
        <w:t xml:space="preserve">in </w:t>
      </w:r>
      <w:r w:rsidRPr="005967E0">
        <w:rPr>
          <w:szCs w:val="20"/>
          <w:u w:val="single"/>
        </w:rPr>
        <w:t>summary form (</w:t>
      </w:r>
      <w:r w:rsidR="00DE4A3B" w:rsidRPr="005967E0">
        <w:rPr>
          <w:szCs w:val="20"/>
          <w:u w:val="single"/>
        </w:rPr>
        <w:t xml:space="preserve">not more than </w:t>
      </w:r>
      <w:r w:rsidR="006F0D52" w:rsidRPr="005967E0">
        <w:rPr>
          <w:szCs w:val="20"/>
          <w:u w:val="single"/>
        </w:rPr>
        <w:t>10</w:t>
      </w:r>
      <w:r w:rsidR="0086591E" w:rsidRPr="005967E0">
        <w:rPr>
          <w:szCs w:val="20"/>
          <w:u w:val="single"/>
        </w:rPr>
        <w:t>00 words</w:t>
      </w:r>
      <w:r w:rsidRPr="005967E0">
        <w:rPr>
          <w:szCs w:val="20"/>
          <w:u w:val="single"/>
        </w:rPr>
        <w:t>)</w:t>
      </w:r>
      <w:r w:rsidR="0086591E" w:rsidRPr="005967E0">
        <w:rPr>
          <w:szCs w:val="20"/>
        </w:rPr>
        <w:t xml:space="preserve">, in English, </w:t>
      </w:r>
      <w:r w:rsidR="008451D3" w:rsidRPr="005967E0">
        <w:rPr>
          <w:szCs w:val="20"/>
        </w:rPr>
        <w:t xml:space="preserve">using the following headings (if a specific heading is not applicable </w:t>
      </w:r>
      <w:r w:rsidRPr="005967E0">
        <w:rPr>
          <w:szCs w:val="20"/>
        </w:rPr>
        <w:t xml:space="preserve">this should </w:t>
      </w:r>
      <w:r w:rsidR="008451D3" w:rsidRPr="005967E0">
        <w:rPr>
          <w:szCs w:val="20"/>
        </w:rPr>
        <w:t xml:space="preserve">please </w:t>
      </w:r>
      <w:r w:rsidRPr="005967E0">
        <w:rPr>
          <w:szCs w:val="20"/>
        </w:rPr>
        <w:t xml:space="preserve">be </w:t>
      </w:r>
      <w:r w:rsidR="008451D3" w:rsidRPr="005967E0">
        <w:rPr>
          <w:szCs w:val="20"/>
        </w:rPr>
        <w:t>indicate</w:t>
      </w:r>
      <w:r w:rsidRPr="005967E0">
        <w:rPr>
          <w:szCs w:val="20"/>
        </w:rPr>
        <w:t>d</w:t>
      </w:r>
      <w:r w:rsidR="008451D3" w:rsidRPr="005967E0">
        <w:rPr>
          <w:szCs w:val="20"/>
        </w:rPr>
        <w:t xml:space="preserve"> </w:t>
      </w:r>
      <w:r w:rsidR="0055607B" w:rsidRPr="005967E0">
        <w:rPr>
          <w:szCs w:val="20"/>
        </w:rPr>
        <w:t xml:space="preserve">in </w:t>
      </w:r>
      <w:r w:rsidRPr="005967E0">
        <w:rPr>
          <w:szCs w:val="20"/>
        </w:rPr>
        <w:t xml:space="preserve">the </w:t>
      </w:r>
      <w:r w:rsidR="0055607B" w:rsidRPr="005967E0">
        <w:rPr>
          <w:szCs w:val="20"/>
        </w:rPr>
        <w:t>contribution)</w:t>
      </w:r>
      <w:r w:rsidR="00BB0D27" w:rsidRPr="005967E0">
        <w:rPr>
          <w:szCs w:val="20"/>
        </w:rPr>
        <w:t xml:space="preserve">: </w:t>
      </w:r>
      <w:r w:rsidR="0086591E" w:rsidRPr="005967E0">
        <w:rPr>
          <w:szCs w:val="20"/>
        </w:rPr>
        <w:t xml:space="preserve"> </w:t>
      </w:r>
    </w:p>
    <w:p w14:paraId="27C263BA" w14:textId="77777777" w:rsidR="00BB0D27" w:rsidRPr="005967E0" w:rsidRDefault="00BB0D27" w:rsidP="00027180">
      <w:pPr>
        <w:pStyle w:val="ListParagraph"/>
        <w:numPr>
          <w:ilvl w:val="0"/>
          <w:numId w:val="14"/>
        </w:numPr>
        <w:tabs>
          <w:tab w:val="left" w:pos="567"/>
        </w:tabs>
        <w:spacing w:after="0" w:line="240" w:lineRule="auto"/>
        <w:jc w:val="both"/>
        <w:rPr>
          <w:szCs w:val="20"/>
        </w:rPr>
      </w:pPr>
      <w:r w:rsidRPr="005967E0">
        <w:rPr>
          <w:szCs w:val="20"/>
        </w:rPr>
        <w:t>Title/</w:t>
      </w:r>
      <w:r w:rsidR="00806E3D" w:rsidRPr="005967E0">
        <w:rPr>
          <w:szCs w:val="20"/>
        </w:rPr>
        <w:t>H</w:t>
      </w:r>
      <w:r w:rsidRPr="005967E0">
        <w:rPr>
          <w:szCs w:val="20"/>
        </w:rPr>
        <w:t>eading</w:t>
      </w:r>
      <w:r w:rsidR="00F12BA6" w:rsidRPr="005967E0">
        <w:rPr>
          <w:szCs w:val="20"/>
        </w:rPr>
        <w:t>.</w:t>
      </w:r>
    </w:p>
    <w:p w14:paraId="67788CD1" w14:textId="77777777" w:rsidR="00BB0D27" w:rsidRPr="005967E0" w:rsidRDefault="00BB0D27" w:rsidP="00027180">
      <w:pPr>
        <w:pStyle w:val="ListParagraph"/>
        <w:numPr>
          <w:ilvl w:val="0"/>
          <w:numId w:val="14"/>
        </w:numPr>
        <w:tabs>
          <w:tab w:val="left" w:pos="567"/>
        </w:tabs>
        <w:spacing w:after="0" w:line="240" w:lineRule="auto"/>
        <w:jc w:val="both"/>
        <w:rPr>
          <w:szCs w:val="20"/>
        </w:rPr>
      </w:pPr>
      <w:r w:rsidRPr="005967E0">
        <w:rPr>
          <w:szCs w:val="20"/>
        </w:rPr>
        <w:t>Context and rationale</w:t>
      </w:r>
      <w:r w:rsidR="00F12BA6" w:rsidRPr="005967E0">
        <w:rPr>
          <w:szCs w:val="20"/>
        </w:rPr>
        <w:t>.</w:t>
      </w:r>
    </w:p>
    <w:p w14:paraId="669765CB" w14:textId="77777777" w:rsidR="00334592" w:rsidRPr="005967E0" w:rsidRDefault="00334592" w:rsidP="00027180">
      <w:pPr>
        <w:pStyle w:val="ListParagraph"/>
        <w:numPr>
          <w:ilvl w:val="0"/>
          <w:numId w:val="14"/>
        </w:numPr>
        <w:tabs>
          <w:tab w:val="left" w:pos="567"/>
        </w:tabs>
        <w:spacing w:after="0" w:line="240" w:lineRule="auto"/>
        <w:jc w:val="both"/>
        <w:rPr>
          <w:szCs w:val="20"/>
        </w:rPr>
      </w:pPr>
      <w:r w:rsidRPr="005967E0">
        <w:rPr>
          <w:szCs w:val="20"/>
        </w:rPr>
        <w:t>An overview of the contribution.</w:t>
      </w:r>
    </w:p>
    <w:p w14:paraId="725840CF" w14:textId="078BBA99" w:rsidR="00F5630B" w:rsidRDefault="00F5630B" w:rsidP="00027180">
      <w:pPr>
        <w:pStyle w:val="ListParagraph"/>
        <w:numPr>
          <w:ilvl w:val="0"/>
          <w:numId w:val="14"/>
        </w:numPr>
        <w:tabs>
          <w:tab w:val="left" w:pos="567"/>
        </w:tabs>
        <w:spacing w:after="0" w:line="240" w:lineRule="auto"/>
        <w:jc w:val="both"/>
        <w:rPr>
          <w:szCs w:val="20"/>
        </w:rPr>
      </w:pPr>
      <w:r>
        <w:t>How the contribution leverages living natural systems as a solution to avert climate change?</w:t>
      </w:r>
    </w:p>
    <w:p w14:paraId="3C851A40" w14:textId="4CDAE351" w:rsidR="004A5727" w:rsidRPr="005967E0" w:rsidRDefault="004A5727" w:rsidP="00027180">
      <w:pPr>
        <w:pStyle w:val="ListParagraph"/>
        <w:numPr>
          <w:ilvl w:val="0"/>
          <w:numId w:val="14"/>
        </w:numPr>
        <w:tabs>
          <w:tab w:val="left" w:pos="567"/>
        </w:tabs>
        <w:spacing w:after="0" w:line="240" w:lineRule="auto"/>
        <w:jc w:val="both"/>
        <w:rPr>
          <w:szCs w:val="20"/>
        </w:rPr>
      </w:pPr>
      <w:r w:rsidRPr="005967E0">
        <w:rPr>
          <w:szCs w:val="20"/>
        </w:rPr>
        <w:t xml:space="preserve">How might the contribution support </w:t>
      </w:r>
      <w:r w:rsidR="006E38AC">
        <w:rPr>
          <w:szCs w:val="20"/>
        </w:rPr>
        <w:t xml:space="preserve">both </w:t>
      </w:r>
      <w:r w:rsidRPr="005967E0">
        <w:rPr>
          <w:szCs w:val="20"/>
        </w:rPr>
        <w:t xml:space="preserve">climate, </w:t>
      </w:r>
      <w:r w:rsidR="006E38AC">
        <w:rPr>
          <w:szCs w:val="20"/>
        </w:rPr>
        <w:t xml:space="preserve">mitigation and adaptation as well as other important co-benefits and </w:t>
      </w:r>
      <w:r w:rsidRPr="005967E0">
        <w:rPr>
          <w:szCs w:val="20"/>
        </w:rPr>
        <w:t>social, economic</w:t>
      </w:r>
      <w:r w:rsidR="006E38AC">
        <w:rPr>
          <w:szCs w:val="20"/>
        </w:rPr>
        <w:t xml:space="preserve"> and</w:t>
      </w:r>
      <w:r w:rsidRPr="005967E0">
        <w:rPr>
          <w:szCs w:val="20"/>
        </w:rPr>
        <w:t xml:space="preserve"> environmental outcomes in coming years</w:t>
      </w:r>
      <w:r w:rsidR="006E38AC">
        <w:rPr>
          <w:szCs w:val="20"/>
        </w:rPr>
        <w:t xml:space="preserve"> including</w:t>
      </w:r>
      <w:r w:rsidRPr="005967E0">
        <w:rPr>
          <w:szCs w:val="20"/>
        </w:rPr>
        <w:t>:</w:t>
      </w:r>
    </w:p>
    <w:p w14:paraId="594CE556" w14:textId="77777777" w:rsidR="004A5727" w:rsidRDefault="004A5727" w:rsidP="00027180">
      <w:pPr>
        <w:pStyle w:val="ListParagraph"/>
        <w:numPr>
          <w:ilvl w:val="1"/>
          <w:numId w:val="14"/>
        </w:numPr>
        <w:tabs>
          <w:tab w:val="left" w:pos="567"/>
        </w:tabs>
        <w:spacing w:after="0" w:line="240" w:lineRule="auto"/>
        <w:jc w:val="both"/>
        <w:rPr>
          <w:szCs w:val="20"/>
        </w:rPr>
      </w:pPr>
      <w:r w:rsidRPr="005967E0">
        <w:rPr>
          <w:szCs w:val="20"/>
        </w:rPr>
        <w:t>Reduction in carbon emission and carbon capture (</w:t>
      </w:r>
      <w:proofErr w:type="spellStart"/>
      <w:r w:rsidRPr="005967E0">
        <w:rPr>
          <w:szCs w:val="20"/>
        </w:rPr>
        <w:t>GTonnes</w:t>
      </w:r>
      <w:proofErr w:type="spellEnd"/>
      <w:r w:rsidRPr="005967E0">
        <w:rPr>
          <w:szCs w:val="20"/>
        </w:rPr>
        <w:t>)</w:t>
      </w:r>
    </w:p>
    <w:p w14:paraId="7606F725" w14:textId="77777777" w:rsidR="00901AE6" w:rsidRPr="005967E0" w:rsidRDefault="00901AE6" w:rsidP="00027180">
      <w:pPr>
        <w:pStyle w:val="ListParagraph"/>
        <w:numPr>
          <w:ilvl w:val="1"/>
          <w:numId w:val="14"/>
        </w:numPr>
        <w:tabs>
          <w:tab w:val="left" w:pos="567"/>
        </w:tabs>
        <w:spacing w:after="0" w:line="240" w:lineRule="auto"/>
        <w:jc w:val="both"/>
        <w:rPr>
          <w:szCs w:val="20"/>
        </w:rPr>
      </w:pPr>
      <w:r>
        <w:rPr>
          <w:szCs w:val="20"/>
          <w:lang w:eastAsia="zh-CN"/>
        </w:rPr>
        <w:t>I</w:t>
      </w:r>
      <w:r>
        <w:rPr>
          <w:rFonts w:hint="eastAsia"/>
          <w:szCs w:val="20"/>
          <w:lang w:eastAsia="zh-CN"/>
        </w:rPr>
        <w:t>ncreasing climate resilience</w:t>
      </w:r>
    </w:p>
    <w:p w14:paraId="04443DA8" w14:textId="7A3A0332" w:rsidR="004A5727" w:rsidRPr="005967E0" w:rsidRDefault="00901AE6" w:rsidP="00027180">
      <w:pPr>
        <w:pStyle w:val="ListParagraph"/>
        <w:numPr>
          <w:ilvl w:val="1"/>
          <w:numId w:val="14"/>
        </w:numPr>
        <w:tabs>
          <w:tab w:val="left" w:pos="567"/>
        </w:tabs>
        <w:spacing w:after="0" w:line="240" w:lineRule="auto"/>
        <w:jc w:val="both"/>
        <w:rPr>
          <w:szCs w:val="20"/>
        </w:rPr>
      </w:pPr>
      <w:r>
        <w:rPr>
          <w:rFonts w:hint="eastAsia"/>
          <w:szCs w:val="20"/>
          <w:lang w:eastAsia="zh-CN"/>
        </w:rPr>
        <w:lastRenderedPageBreak/>
        <w:t xml:space="preserve">Social impact </w:t>
      </w:r>
      <w:r w:rsidR="004A5727" w:rsidRPr="005967E0">
        <w:rPr>
          <w:szCs w:val="20"/>
        </w:rPr>
        <w:t>(</w:t>
      </w:r>
      <w:r>
        <w:rPr>
          <w:rFonts w:hint="eastAsia"/>
          <w:szCs w:val="20"/>
          <w:lang w:eastAsia="zh-CN"/>
        </w:rPr>
        <w:t>job increase; poverty reduction, etc.</w:t>
      </w:r>
      <w:r w:rsidR="004A5727" w:rsidRPr="005967E0">
        <w:rPr>
          <w:szCs w:val="20"/>
        </w:rPr>
        <w:t>)</w:t>
      </w:r>
    </w:p>
    <w:p w14:paraId="48FE0935" w14:textId="1718DDA2" w:rsidR="004A5727" w:rsidRPr="005967E0" w:rsidRDefault="004A5727" w:rsidP="00027180">
      <w:pPr>
        <w:pStyle w:val="ListParagraph"/>
        <w:numPr>
          <w:ilvl w:val="1"/>
          <w:numId w:val="14"/>
        </w:numPr>
        <w:tabs>
          <w:tab w:val="left" w:pos="567"/>
        </w:tabs>
        <w:spacing w:after="0" w:line="240" w:lineRule="auto"/>
        <w:jc w:val="both"/>
        <w:rPr>
          <w:szCs w:val="20"/>
        </w:rPr>
      </w:pPr>
      <w:r w:rsidRPr="005967E0">
        <w:rPr>
          <w:szCs w:val="20"/>
        </w:rPr>
        <w:t xml:space="preserve">Net economic impact (total in US$; how </w:t>
      </w:r>
      <w:r w:rsidR="00414C6E">
        <w:rPr>
          <w:szCs w:val="20"/>
        </w:rPr>
        <w:t>was it</w:t>
      </w:r>
      <w:r w:rsidR="00C833FC">
        <w:rPr>
          <w:szCs w:val="20"/>
        </w:rPr>
        <w:t xml:space="preserve"> </w:t>
      </w:r>
      <w:r w:rsidRPr="005967E0">
        <w:rPr>
          <w:szCs w:val="20"/>
        </w:rPr>
        <w:t>achieved?)</w:t>
      </w:r>
    </w:p>
    <w:p w14:paraId="54B4126A" w14:textId="77777777" w:rsidR="006E38AC" w:rsidRPr="00A17A9D" w:rsidRDefault="004A5727" w:rsidP="00027180">
      <w:pPr>
        <w:pStyle w:val="ListParagraph"/>
        <w:numPr>
          <w:ilvl w:val="1"/>
          <w:numId w:val="14"/>
        </w:numPr>
        <w:tabs>
          <w:tab w:val="left" w:pos="567"/>
        </w:tabs>
        <w:spacing w:after="0" w:line="240" w:lineRule="auto"/>
        <w:jc w:val="both"/>
        <w:rPr>
          <w:szCs w:val="20"/>
        </w:rPr>
      </w:pPr>
      <w:r w:rsidRPr="005967E0">
        <w:rPr>
          <w:szCs w:val="20"/>
        </w:rPr>
        <w:t>Impact on realization of the 2030 Agenda for Sustainable Development</w:t>
      </w:r>
      <w:r w:rsidR="006E38AC">
        <w:rPr>
          <w:szCs w:val="20"/>
        </w:rPr>
        <w:t xml:space="preserve"> </w:t>
      </w:r>
      <w:r w:rsidR="006E38AC" w:rsidRPr="009049FC">
        <w:rPr>
          <w:szCs w:val="20"/>
        </w:rPr>
        <w:t xml:space="preserve">(in particular SDGs </w:t>
      </w:r>
      <w:r w:rsidR="006E38AC" w:rsidRPr="00A17A9D">
        <w:rPr>
          <w:szCs w:val="20"/>
        </w:rPr>
        <w:t>1,2,6,12,13,14,</w:t>
      </w:r>
      <w:r w:rsidR="006E38AC">
        <w:rPr>
          <w:szCs w:val="20"/>
        </w:rPr>
        <w:t>15,</w:t>
      </w:r>
      <w:r w:rsidR="006E38AC" w:rsidRPr="00A17A9D">
        <w:rPr>
          <w:szCs w:val="20"/>
        </w:rPr>
        <w:t>16</w:t>
      </w:r>
      <w:r w:rsidR="006E38AC">
        <w:rPr>
          <w:szCs w:val="20"/>
        </w:rPr>
        <w:t>)</w:t>
      </w:r>
    </w:p>
    <w:p w14:paraId="1B85BA55" w14:textId="77777777" w:rsidR="006E38AC" w:rsidRDefault="006E38AC" w:rsidP="00027180">
      <w:pPr>
        <w:pStyle w:val="ListParagraph"/>
        <w:numPr>
          <w:ilvl w:val="1"/>
          <w:numId w:val="14"/>
        </w:numPr>
        <w:tabs>
          <w:tab w:val="left" w:pos="567"/>
        </w:tabs>
        <w:spacing w:after="0" w:line="240" w:lineRule="auto"/>
        <w:jc w:val="both"/>
        <w:rPr>
          <w:szCs w:val="20"/>
        </w:rPr>
      </w:pPr>
      <w:r>
        <w:rPr>
          <w:szCs w:val="20"/>
        </w:rPr>
        <w:t>Just transition</w:t>
      </w:r>
    </w:p>
    <w:p w14:paraId="16B41756" w14:textId="3F31EC0A" w:rsidR="00334592" w:rsidRDefault="00334592" w:rsidP="00027180">
      <w:pPr>
        <w:pStyle w:val="ListParagraph"/>
        <w:numPr>
          <w:ilvl w:val="1"/>
          <w:numId w:val="14"/>
        </w:numPr>
        <w:tabs>
          <w:tab w:val="left" w:pos="567"/>
        </w:tabs>
        <w:spacing w:after="0" w:line="240" w:lineRule="auto"/>
        <w:jc w:val="both"/>
        <w:rPr>
          <w:szCs w:val="20"/>
        </w:rPr>
      </w:pPr>
      <w:r>
        <w:rPr>
          <w:szCs w:val="20"/>
        </w:rPr>
        <w:t>Fo</w:t>
      </w:r>
      <w:r w:rsidR="00D238C1">
        <w:rPr>
          <w:szCs w:val="20"/>
        </w:rPr>
        <w:t>o</w:t>
      </w:r>
      <w:r>
        <w:rPr>
          <w:szCs w:val="20"/>
        </w:rPr>
        <w:t>d security</w:t>
      </w:r>
    </w:p>
    <w:p w14:paraId="56492EBB" w14:textId="4C0AE0DA" w:rsidR="004A5727" w:rsidRPr="00E56D47" w:rsidRDefault="00F5630B" w:rsidP="00027180">
      <w:pPr>
        <w:pStyle w:val="ListParagraph"/>
        <w:numPr>
          <w:ilvl w:val="1"/>
          <w:numId w:val="14"/>
        </w:numPr>
        <w:tabs>
          <w:tab w:val="left" w:pos="567"/>
        </w:tabs>
        <w:spacing w:after="0" w:line="240" w:lineRule="auto"/>
        <w:jc w:val="both"/>
        <w:rPr>
          <w:szCs w:val="20"/>
        </w:rPr>
      </w:pPr>
      <w:r>
        <w:rPr>
          <w:szCs w:val="20"/>
        </w:rPr>
        <w:t xml:space="preserve">Minimising species extinction and ecological </w:t>
      </w:r>
      <w:r w:rsidR="00984B09">
        <w:rPr>
          <w:szCs w:val="20"/>
        </w:rPr>
        <w:t>losses and</w:t>
      </w:r>
      <w:r>
        <w:rPr>
          <w:szCs w:val="20"/>
        </w:rPr>
        <w:t xml:space="preserve"> fostering an increas</w:t>
      </w:r>
      <w:r w:rsidR="00984B09">
        <w:rPr>
          <w:szCs w:val="20"/>
        </w:rPr>
        <w:t>e</w:t>
      </w:r>
      <w:r>
        <w:rPr>
          <w:szCs w:val="20"/>
        </w:rPr>
        <w:t xml:space="preserve"> of </w:t>
      </w:r>
      <w:r w:rsidR="00590A43">
        <w:rPr>
          <w:szCs w:val="20"/>
        </w:rPr>
        <w:t>biodiversity</w:t>
      </w:r>
      <w:r w:rsidR="00F12BA6" w:rsidRPr="00E56D47">
        <w:rPr>
          <w:szCs w:val="20"/>
        </w:rPr>
        <w:t>.</w:t>
      </w:r>
    </w:p>
    <w:p w14:paraId="227D1F1F" w14:textId="77777777" w:rsidR="00DE4A3B" w:rsidRPr="005967E0" w:rsidRDefault="00DE4A3B" w:rsidP="00027180">
      <w:pPr>
        <w:pStyle w:val="ListParagraph"/>
        <w:numPr>
          <w:ilvl w:val="0"/>
          <w:numId w:val="14"/>
        </w:numPr>
        <w:tabs>
          <w:tab w:val="left" w:pos="567"/>
        </w:tabs>
        <w:spacing w:after="0" w:line="240" w:lineRule="auto"/>
        <w:jc w:val="both"/>
        <w:rPr>
          <w:szCs w:val="20"/>
        </w:rPr>
      </w:pPr>
      <w:r w:rsidRPr="005967E0">
        <w:rPr>
          <w:szCs w:val="20"/>
        </w:rPr>
        <w:t>Which countries and organisations are involved in the contribution</w:t>
      </w:r>
      <w:r w:rsidR="00590A43">
        <w:rPr>
          <w:szCs w:val="20"/>
        </w:rPr>
        <w:t xml:space="preserve">?  </w:t>
      </w:r>
    </w:p>
    <w:p w14:paraId="351FABC6" w14:textId="1974AB1A" w:rsidR="004A5727" w:rsidRPr="005967E0" w:rsidRDefault="004A5727" w:rsidP="00027180">
      <w:pPr>
        <w:pStyle w:val="ListParagraph"/>
        <w:numPr>
          <w:ilvl w:val="0"/>
          <w:numId w:val="14"/>
        </w:numPr>
        <w:tabs>
          <w:tab w:val="left" w:pos="567"/>
        </w:tabs>
        <w:spacing w:after="0" w:line="240" w:lineRule="auto"/>
        <w:jc w:val="both"/>
        <w:rPr>
          <w:color w:val="000000" w:themeColor="text1"/>
          <w:szCs w:val="20"/>
        </w:rPr>
      </w:pPr>
      <w:r w:rsidRPr="005967E0">
        <w:rPr>
          <w:color w:val="000000" w:themeColor="text1"/>
          <w:szCs w:val="20"/>
          <w:lang w:val="en-NZ"/>
        </w:rPr>
        <w:t xml:space="preserve">How have stakeholders </w:t>
      </w:r>
      <w:r w:rsidR="00853394">
        <w:rPr>
          <w:color w:val="000000" w:themeColor="text1"/>
          <w:szCs w:val="20"/>
          <w:lang w:val="en-NZ"/>
        </w:rPr>
        <w:t xml:space="preserve">(for example </w:t>
      </w:r>
      <w:r w:rsidR="00853394" w:rsidRPr="006E38AC">
        <w:rPr>
          <w:color w:val="000000" w:themeColor="text1"/>
          <w:szCs w:val="20"/>
          <w:lang w:val="en-NZ"/>
        </w:rPr>
        <w:t>indigenous people</w:t>
      </w:r>
      <w:r w:rsidR="001A0B45">
        <w:rPr>
          <w:color w:val="000000" w:themeColor="text1"/>
          <w:szCs w:val="20"/>
          <w:lang w:val="en-NZ"/>
        </w:rPr>
        <w:t>s</w:t>
      </w:r>
      <w:r w:rsidR="00853394" w:rsidRPr="006E38AC">
        <w:rPr>
          <w:color w:val="000000" w:themeColor="text1"/>
          <w:szCs w:val="20"/>
          <w:lang w:val="en-NZ"/>
        </w:rPr>
        <w:t xml:space="preserve">, local communities, </w:t>
      </w:r>
      <w:r w:rsidR="00853394">
        <w:rPr>
          <w:color w:val="000000" w:themeColor="text1"/>
          <w:szCs w:val="20"/>
          <w:lang w:val="en-NZ"/>
        </w:rPr>
        <w:t xml:space="preserve">and </w:t>
      </w:r>
      <w:r w:rsidR="00853394" w:rsidRPr="006E38AC">
        <w:rPr>
          <w:color w:val="000000" w:themeColor="text1"/>
          <w:szCs w:val="20"/>
          <w:lang w:val="en-NZ"/>
        </w:rPr>
        <w:t>youth</w:t>
      </w:r>
      <w:r w:rsidR="00853394">
        <w:rPr>
          <w:color w:val="000000" w:themeColor="text1"/>
          <w:szCs w:val="20"/>
          <w:lang w:val="en-NZ"/>
        </w:rPr>
        <w:t xml:space="preserve">) </w:t>
      </w:r>
      <w:r w:rsidRPr="005967E0">
        <w:rPr>
          <w:color w:val="000000" w:themeColor="text1"/>
          <w:szCs w:val="20"/>
          <w:lang w:val="en-NZ"/>
        </w:rPr>
        <w:t xml:space="preserve">been consulted in developing the contribution? </w:t>
      </w:r>
    </w:p>
    <w:p w14:paraId="1B0D97A9" w14:textId="77777777" w:rsidR="00DE4A3B" w:rsidRPr="005967E0" w:rsidRDefault="00DE4A3B" w:rsidP="00027180">
      <w:pPr>
        <w:pStyle w:val="ListParagraph"/>
        <w:numPr>
          <w:ilvl w:val="0"/>
          <w:numId w:val="14"/>
        </w:numPr>
        <w:tabs>
          <w:tab w:val="left" w:pos="567"/>
        </w:tabs>
        <w:spacing w:after="0" w:line="240" w:lineRule="auto"/>
        <w:jc w:val="both"/>
        <w:rPr>
          <w:szCs w:val="20"/>
        </w:rPr>
      </w:pPr>
      <w:r w:rsidRPr="005967E0">
        <w:rPr>
          <w:szCs w:val="20"/>
        </w:rPr>
        <w:t>Where the contribution can be put into action</w:t>
      </w:r>
      <w:r w:rsidR="00590A43">
        <w:rPr>
          <w:szCs w:val="20"/>
        </w:rPr>
        <w:t>?</w:t>
      </w:r>
    </w:p>
    <w:p w14:paraId="737FE1DE" w14:textId="0C786F73" w:rsidR="00DE4A3B" w:rsidRPr="00F27061" w:rsidRDefault="00DE4A3B" w:rsidP="00027180">
      <w:pPr>
        <w:pStyle w:val="ListParagraph"/>
        <w:numPr>
          <w:ilvl w:val="0"/>
          <w:numId w:val="14"/>
        </w:numPr>
        <w:tabs>
          <w:tab w:val="left" w:pos="567"/>
        </w:tabs>
        <w:spacing w:after="0" w:line="240" w:lineRule="auto"/>
        <w:jc w:val="both"/>
        <w:rPr>
          <w:szCs w:val="20"/>
        </w:rPr>
      </w:pPr>
      <w:r w:rsidRPr="005967E0">
        <w:rPr>
          <w:szCs w:val="20"/>
        </w:rPr>
        <w:t>How the contribution will be delivered</w:t>
      </w:r>
      <w:r w:rsidR="00656BE6" w:rsidRPr="005967E0">
        <w:rPr>
          <w:szCs w:val="20"/>
        </w:rPr>
        <w:t xml:space="preserve">? How will different stakeholders be engaged in </w:t>
      </w:r>
      <w:r w:rsidR="001A0B45">
        <w:rPr>
          <w:szCs w:val="20"/>
        </w:rPr>
        <w:t xml:space="preserve">its </w:t>
      </w:r>
      <w:r w:rsidR="00656BE6" w:rsidRPr="005967E0">
        <w:rPr>
          <w:szCs w:val="20"/>
        </w:rPr>
        <w:t xml:space="preserve">implementation? </w:t>
      </w:r>
      <w:r w:rsidR="00855358">
        <w:rPr>
          <w:rFonts w:hint="eastAsia"/>
          <w:szCs w:val="20"/>
          <w:lang w:eastAsia="zh-CN"/>
        </w:rPr>
        <w:t xml:space="preserve"> What are the potential transformational impact</w:t>
      </w:r>
      <w:r w:rsidR="006E38AC">
        <w:rPr>
          <w:szCs w:val="20"/>
          <w:lang w:val="en-US" w:eastAsia="zh-CN"/>
        </w:rPr>
        <w:t>s</w:t>
      </w:r>
      <w:r w:rsidR="00855358">
        <w:rPr>
          <w:rFonts w:hint="eastAsia"/>
          <w:szCs w:val="20"/>
          <w:lang w:eastAsia="zh-CN"/>
        </w:rPr>
        <w:t>?</w:t>
      </w:r>
    </w:p>
    <w:p w14:paraId="0C08F9B0" w14:textId="49D80C77" w:rsidR="006E38AC" w:rsidRPr="005967E0" w:rsidRDefault="006E38AC" w:rsidP="00027180">
      <w:pPr>
        <w:pStyle w:val="ListParagraph"/>
        <w:numPr>
          <w:ilvl w:val="0"/>
          <w:numId w:val="14"/>
        </w:numPr>
        <w:tabs>
          <w:tab w:val="left" w:pos="567"/>
        </w:tabs>
        <w:spacing w:after="0" w:line="240" w:lineRule="auto"/>
        <w:jc w:val="both"/>
        <w:rPr>
          <w:szCs w:val="20"/>
        </w:rPr>
      </w:pPr>
      <w:r>
        <w:rPr>
          <w:szCs w:val="20"/>
        </w:rPr>
        <w:t>Is this initiative c</w:t>
      </w:r>
      <w:r w:rsidRPr="00F74173">
        <w:rPr>
          <w:szCs w:val="20"/>
        </w:rPr>
        <w:t xml:space="preserve">ontributing to other </w:t>
      </w:r>
      <w:r w:rsidR="001A0B45">
        <w:rPr>
          <w:szCs w:val="20"/>
        </w:rPr>
        <w:t>Climate Action Summit</w:t>
      </w:r>
      <w:r w:rsidRPr="00F74173">
        <w:rPr>
          <w:szCs w:val="20"/>
        </w:rPr>
        <w:t xml:space="preserve"> workstream (industry</w:t>
      </w:r>
      <w:r w:rsidR="001A0B45">
        <w:rPr>
          <w:szCs w:val="20"/>
        </w:rPr>
        <w:t xml:space="preserve"> transition</w:t>
      </w:r>
      <w:r w:rsidRPr="00F74173">
        <w:rPr>
          <w:szCs w:val="20"/>
        </w:rPr>
        <w:t xml:space="preserve">; </w:t>
      </w:r>
      <w:r w:rsidR="001A0B45">
        <w:rPr>
          <w:szCs w:val="20"/>
        </w:rPr>
        <w:t xml:space="preserve">energy transition; </w:t>
      </w:r>
      <w:r w:rsidRPr="00F74173">
        <w:rPr>
          <w:szCs w:val="20"/>
        </w:rPr>
        <w:t>climate finance and carbon</w:t>
      </w:r>
      <w:r>
        <w:rPr>
          <w:szCs w:val="20"/>
        </w:rPr>
        <w:t xml:space="preserve"> </w:t>
      </w:r>
      <w:r w:rsidRPr="00F74173">
        <w:rPr>
          <w:szCs w:val="20"/>
        </w:rPr>
        <w:t xml:space="preserve">pricing; infrastructure, cities and local </w:t>
      </w:r>
      <w:r w:rsidR="001A0B45">
        <w:rPr>
          <w:szCs w:val="20"/>
        </w:rPr>
        <w:t>action</w:t>
      </w:r>
      <w:r w:rsidRPr="00F74173">
        <w:rPr>
          <w:szCs w:val="20"/>
        </w:rPr>
        <w:t xml:space="preserve">; resilience and adaptation; youth and </w:t>
      </w:r>
      <w:r w:rsidR="001A0B45">
        <w:rPr>
          <w:szCs w:val="20"/>
        </w:rPr>
        <w:t xml:space="preserve">citizen </w:t>
      </w:r>
      <w:r w:rsidRPr="00F74173">
        <w:rPr>
          <w:szCs w:val="20"/>
        </w:rPr>
        <w:t>mobilization; social and political drivers; mitigation strategy</w:t>
      </w:r>
      <w:r>
        <w:rPr>
          <w:szCs w:val="20"/>
        </w:rPr>
        <w:t>)?</w:t>
      </w:r>
      <w:r w:rsidRPr="005967E0">
        <w:rPr>
          <w:szCs w:val="20"/>
        </w:rPr>
        <w:t xml:space="preserve"> </w:t>
      </w:r>
    </w:p>
    <w:p w14:paraId="4F5F881D" w14:textId="77777777" w:rsidR="006F0D52" w:rsidRPr="005967E0" w:rsidRDefault="006F0D52" w:rsidP="00027180">
      <w:pPr>
        <w:pStyle w:val="ListParagraph"/>
        <w:numPr>
          <w:ilvl w:val="0"/>
          <w:numId w:val="14"/>
        </w:numPr>
        <w:tabs>
          <w:tab w:val="left" w:pos="567"/>
        </w:tabs>
        <w:spacing w:after="0" w:line="240" w:lineRule="auto"/>
        <w:jc w:val="both"/>
        <w:rPr>
          <w:szCs w:val="20"/>
        </w:rPr>
      </w:pPr>
      <w:r w:rsidRPr="005967E0">
        <w:rPr>
          <w:szCs w:val="20"/>
        </w:rPr>
        <w:t xml:space="preserve">Examples of experiences to date: how does this contribution build upon this experience? </w:t>
      </w:r>
      <w:r w:rsidR="00590A43">
        <w:rPr>
          <w:szCs w:val="20"/>
        </w:rPr>
        <w:t>How does the contribution link with different ongoing initiatives?</w:t>
      </w:r>
    </w:p>
    <w:p w14:paraId="1EF59CB3" w14:textId="5FB87B78" w:rsidR="006F0D52" w:rsidRPr="005967E0" w:rsidRDefault="006F0D52" w:rsidP="00027180">
      <w:pPr>
        <w:pStyle w:val="ListParagraph"/>
        <w:numPr>
          <w:ilvl w:val="0"/>
          <w:numId w:val="14"/>
        </w:numPr>
        <w:tabs>
          <w:tab w:val="left" w:pos="567"/>
        </w:tabs>
        <w:spacing w:after="0" w:line="240" w:lineRule="auto"/>
        <w:jc w:val="both"/>
        <w:rPr>
          <w:szCs w:val="20"/>
        </w:rPr>
      </w:pPr>
      <w:r w:rsidRPr="005967E0">
        <w:rPr>
          <w:szCs w:val="20"/>
        </w:rPr>
        <w:t>Mechanisms for funding (with specific emphasis on potential for partnerships)</w:t>
      </w:r>
      <w:r w:rsidR="00C800DA">
        <w:rPr>
          <w:szCs w:val="20"/>
        </w:rPr>
        <w:t>.</w:t>
      </w:r>
    </w:p>
    <w:p w14:paraId="4F89428A" w14:textId="77777777" w:rsidR="006F0D52" w:rsidRPr="005967E0" w:rsidRDefault="006F0D52" w:rsidP="00027180">
      <w:pPr>
        <w:pStyle w:val="ListParagraph"/>
        <w:numPr>
          <w:ilvl w:val="0"/>
          <w:numId w:val="14"/>
        </w:numPr>
        <w:tabs>
          <w:tab w:val="left" w:pos="567"/>
        </w:tabs>
        <w:spacing w:after="0" w:line="240" w:lineRule="auto"/>
        <w:jc w:val="both"/>
        <w:rPr>
          <w:szCs w:val="20"/>
        </w:rPr>
      </w:pPr>
      <w:r w:rsidRPr="005967E0">
        <w:rPr>
          <w:szCs w:val="20"/>
        </w:rPr>
        <w:t>Means of stewardship, metrics for monitoring.</w:t>
      </w:r>
    </w:p>
    <w:p w14:paraId="5FCA74DC" w14:textId="21567CF3" w:rsidR="006F0D52" w:rsidRPr="005967E0" w:rsidRDefault="006F0D52" w:rsidP="00027180">
      <w:pPr>
        <w:pStyle w:val="ListParagraph"/>
        <w:numPr>
          <w:ilvl w:val="0"/>
          <w:numId w:val="14"/>
        </w:numPr>
        <w:tabs>
          <w:tab w:val="left" w:pos="567"/>
        </w:tabs>
        <w:spacing w:after="0" w:line="240" w:lineRule="auto"/>
        <w:jc w:val="both"/>
        <w:rPr>
          <w:szCs w:val="20"/>
        </w:rPr>
      </w:pPr>
      <w:r w:rsidRPr="005967E0">
        <w:rPr>
          <w:szCs w:val="20"/>
        </w:rPr>
        <w:t>Communication strategy</w:t>
      </w:r>
      <w:r w:rsidR="00C800DA">
        <w:rPr>
          <w:szCs w:val="20"/>
        </w:rPr>
        <w:t>.</w:t>
      </w:r>
    </w:p>
    <w:p w14:paraId="74F1F5C2" w14:textId="402E3EEA" w:rsidR="006F0D52" w:rsidRPr="005967E0" w:rsidRDefault="006F0D52" w:rsidP="00027180">
      <w:pPr>
        <w:pStyle w:val="ListParagraph"/>
        <w:numPr>
          <w:ilvl w:val="0"/>
          <w:numId w:val="14"/>
        </w:numPr>
        <w:tabs>
          <w:tab w:val="left" w:pos="567"/>
        </w:tabs>
        <w:spacing w:after="0" w:line="240" w:lineRule="auto"/>
        <w:jc w:val="both"/>
        <w:rPr>
          <w:szCs w:val="20"/>
        </w:rPr>
      </w:pPr>
      <w:r w:rsidRPr="005967E0">
        <w:rPr>
          <w:szCs w:val="20"/>
        </w:rPr>
        <w:t>Contact details of proponents</w:t>
      </w:r>
      <w:r w:rsidR="00EA4D18" w:rsidRPr="005967E0">
        <w:rPr>
          <w:szCs w:val="20"/>
        </w:rPr>
        <w:t xml:space="preserve"> (indicating the degree of commitment among the countries and organizations that are named)</w:t>
      </w:r>
      <w:r w:rsidR="00C800DA">
        <w:rPr>
          <w:szCs w:val="20"/>
        </w:rPr>
        <w:t>.</w:t>
      </w:r>
      <w:r w:rsidRPr="005967E0">
        <w:rPr>
          <w:szCs w:val="20"/>
        </w:rPr>
        <w:t xml:space="preserve"> </w:t>
      </w:r>
    </w:p>
    <w:p w14:paraId="016E0B84" w14:textId="77777777" w:rsidR="00D47A64" w:rsidRPr="005967E0" w:rsidRDefault="00D47A64" w:rsidP="00027180">
      <w:pPr>
        <w:tabs>
          <w:tab w:val="left" w:pos="567"/>
        </w:tabs>
        <w:spacing w:after="0" w:line="240" w:lineRule="auto"/>
        <w:jc w:val="both"/>
        <w:rPr>
          <w:szCs w:val="20"/>
        </w:rPr>
      </w:pPr>
    </w:p>
    <w:p w14:paraId="75BC7A20" w14:textId="77777777" w:rsidR="005967E0" w:rsidRPr="005967E0" w:rsidRDefault="005967E0" w:rsidP="00027180">
      <w:pPr>
        <w:tabs>
          <w:tab w:val="left" w:pos="567"/>
        </w:tabs>
        <w:spacing w:after="0" w:line="240" w:lineRule="auto"/>
        <w:jc w:val="both"/>
        <w:rPr>
          <w:b/>
          <w:szCs w:val="20"/>
        </w:rPr>
      </w:pPr>
      <w:r w:rsidRPr="005967E0">
        <w:rPr>
          <w:b/>
          <w:szCs w:val="20"/>
        </w:rPr>
        <w:t>A web-based platform for sharing NBS contributions</w:t>
      </w:r>
    </w:p>
    <w:p w14:paraId="5AA62026" w14:textId="76C419E1" w:rsidR="00C33C6A" w:rsidRDefault="00E9413A" w:rsidP="00027180">
      <w:pPr>
        <w:pStyle w:val="ListParagraph"/>
        <w:numPr>
          <w:ilvl w:val="0"/>
          <w:numId w:val="11"/>
        </w:numPr>
        <w:tabs>
          <w:tab w:val="left" w:pos="567"/>
        </w:tabs>
        <w:spacing w:after="0" w:line="240" w:lineRule="auto"/>
        <w:jc w:val="both"/>
        <w:rPr>
          <w:szCs w:val="20"/>
        </w:rPr>
      </w:pPr>
      <w:r w:rsidRPr="005967E0">
        <w:rPr>
          <w:szCs w:val="20"/>
        </w:rPr>
        <w:t>A</w:t>
      </w:r>
      <w:r w:rsidR="006E38AC">
        <w:rPr>
          <w:szCs w:val="20"/>
        </w:rPr>
        <w:t>n</w:t>
      </w:r>
      <w:r w:rsidRPr="005967E0">
        <w:rPr>
          <w:szCs w:val="20"/>
        </w:rPr>
        <w:t xml:space="preserve"> NBS contributions’ </w:t>
      </w:r>
      <w:r w:rsidR="005967E0" w:rsidRPr="005967E0">
        <w:rPr>
          <w:szCs w:val="20"/>
        </w:rPr>
        <w:t>web</w:t>
      </w:r>
      <w:r w:rsidR="006E38AC">
        <w:rPr>
          <w:szCs w:val="20"/>
        </w:rPr>
        <w:t xml:space="preserve"> link</w:t>
      </w:r>
      <w:r w:rsidRPr="005967E0">
        <w:rPr>
          <w:szCs w:val="20"/>
        </w:rPr>
        <w:t xml:space="preserve"> has been set up to receive </w:t>
      </w:r>
      <w:r w:rsidR="00ED6C35">
        <w:rPr>
          <w:szCs w:val="20"/>
        </w:rPr>
        <w:t>inputs</w:t>
      </w:r>
      <w:r w:rsidR="00ED6C35" w:rsidRPr="005967E0">
        <w:rPr>
          <w:szCs w:val="20"/>
        </w:rPr>
        <w:t xml:space="preserve"> </w:t>
      </w:r>
      <w:r w:rsidRPr="005967E0">
        <w:rPr>
          <w:szCs w:val="20"/>
        </w:rPr>
        <w:t xml:space="preserve">and to enable all with an interest to see them. </w:t>
      </w:r>
      <w:r w:rsidR="004102FA" w:rsidRPr="005967E0">
        <w:rPr>
          <w:szCs w:val="20"/>
        </w:rPr>
        <w:t xml:space="preserve">Contributions should be uploaded for submission </w:t>
      </w:r>
      <w:hyperlink r:id="rId8" w:history="1">
        <w:r w:rsidR="004102FA" w:rsidRPr="00562112">
          <w:rPr>
            <w:rStyle w:val="Hyperlink"/>
            <w:szCs w:val="20"/>
          </w:rPr>
          <w:t>here</w:t>
        </w:r>
      </w:hyperlink>
      <w:r w:rsidR="004102FA">
        <w:rPr>
          <w:szCs w:val="20"/>
        </w:rPr>
        <w:t xml:space="preserve"> or sent</w:t>
      </w:r>
      <w:r w:rsidR="004102FA" w:rsidRPr="005967E0">
        <w:rPr>
          <w:szCs w:val="20"/>
        </w:rPr>
        <w:t xml:space="preserve"> by email to</w:t>
      </w:r>
      <w:r w:rsidR="004102FA">
        <w:rPr>
          <w:szCs w:val="20"/>
        </w:rPr>
        <w:t xml:space="preserve"> the NBS Facilitation team at</w:t>
      </w:r>
      <w:r w:rsidR="004102FA" w:rsidRPr="005967E0">
        <w:rPr>
          <w:szCs w:val="20"/>
        </w:rPr>
        <w:t xml:space="preserve">: </w:t>
      </w:r>
      <w:hyperlink r:id="rId9" w:history="1">
        <w:r w:rsidR="004102FA" w:rsidRPr="006C4B5D">
          <w:rPr>
            <w:rStyle w:val="Hyperlink"/>
            <w:szCs w:val="20"/>
          </w:rPr>
          <w:t>NBSteam2019@gmail.com</w:t>
        </w:r>
      </w:hyperlink>
      <w:r w:rsidR="004102FA">
        <w:rPr>
          <w:szCs w:val="20"/>
        </w:rPr>
        <w:t xml:space="preserve"> ; a</w:t>
      </w:r>
      <w:r w:rsidR="004102FA" w:rsidRPr="005967E0">
        <w:rPr>
          <w:szCs w:val="20"/>
        </w:rPr>
        <w:t>ny questions should be sent by email to the</w:t>
      </w:r>
      <w:r w:rsidR="004102FA">
        <w:rPr>
          <w:szCs w:val="20"/>
        </w:rPr>
        <w:t xml:space="preserve"> same address. </w:t>
      </w:r>
      <w:r w:rsidR="000E6959">
        <w:rPr>
          <w:szCs w:val="20"/>
        </w:rPr>
        <w:t>Please indicate if you prefer</w:t>
      </w:r>
      <w:r w:rsidRPr="005967E0">
        <w:rPr>
          <w:szCs w:val="20"/>
        </w:rPr>
        <w:t xml:space="preserve"> </w:t>
      </w:r>
      <w:r w:rsidR="002576BC" w:rsidRPr="005967E0">
        <w:rPr>
          <w:szCs w:val="20"/>
        </w:rPr>
        <w:t>contribution</w:t>
      </w:r>
      <w:r w:rsidRPr="005967E0">
        <w:rPr>
          <w:szCs w:val="20"/>
        </w:rPr>
        <w:t>s</w:t>
      </w:r>
      <w:r w:rsidR="002576BC" w:rsidRPr="005967E0">
        <w:rPr>
          <w:szCs w:val="20"/>
        </w:rPr>
        <w:t xml:space="preserve"> </w:t>
      </w:r>
      <w:r w:rsidR="00D47A64" w:rsidRPr="005967E0">
        <w:rPr>
          <w:szCs w:val="20"/>
        </w:rPr>
        <w:t xml:space="preserve">and </w:t>
      </w:r>
      <w:r w:rsidRPr="005967E0">
        <w:rPr>
          <w:szCs w:val="20"/>
        </w:rPr>
        <w:t xml:space="preserve">email </w:t>
      </w:r>
      <w:r w:rsidR="00D47A64" w:rsidRPr="005967E0">
        <w:rPr>
          <w:szCs w:val="20"/>
        </w:rPr>
        <w:t xml:space="preserve">details </w:t>
      </w:r>
      <w:r w:rsidR="000E6959">
        <w:rPr>
          <w:szCs w:val="20"/>
        </w:rPr>
        <w:t xml:space="preserve">not </w:t>
      </w:r>
      <w:r w:rsidR="00D47A64" w:rsidRPr="005967E0">
        <w:rPr>
          <w:szCs w:val="20"/>
        </w:rPr>
        <w:t xml:space="preserve">to be seen by others </w:t>
      </w:r>
      <w:r w:rsidRPr="005967E0">
        <w:rPr>
          <w:szCs w:val="20"/>
        </w:rPr>
        <w:t xml:space="preserve">who access </w:t>
      </w:r>
      <w:r w:rsidR="00D47A64" w:rsidRPr="005967E0">
        <w:rPr>
          <w:szCs w:val="20"/>
        </w:rPr>
        <w:t xml:space="preserve">the platform. </w:t>
      </w:r>
      <w:r w:rsidR="0055607B" w:rsidRPr="005967E0">
        <w:rPr>
          <w:szCs w:val="20"/>
        </w:rPr>
        <w:t xml:space="preserve"> The </w:t>
      </w:r>
      <w:r w:rsidR="000F3678">
        <w:rPr>
          <w:szCs w:val="20"/>
        </w:rPr>
        <w:t>inputs received from the NBS network</w:t>
      </w:r>
      <w:r w:rsidR="0055607B" w:rsidRPr="005967E0">
        <w:rPr>
          <w:szCs w:val="20"/>
        </w:rPr>
        <w:t xml:space="preserve"> will be summarised a</w:t>
      </w:r>
      <w:r w:rsidR="00853394">
        <w:rPr>
          <w:szCs w:val="20"/>
        </w:rPr>
        <w:t>nd shared</w:t>
      </w:r>
      <w:r w:rsidR="0055607B" w:rsidRPr="005967E0">
        <w:rPr>
          <w:szCs w:val="20"/>
        </w:rPr>
        <w:t xml:space="preserve"> </w:t>
      </w:r>
      <w:r w:rsidR="00853394">
        <w:rPr>
          <w:szCs w:val="20"/>
        </w:rPr>
        <w:t xml:space="preserve">with </w:t>
      </w:r>
      <w:r w:rsidR="0055607B" w:rsidRPr="005967E0">
        <w:rPr>
          <w:szCs w:val="20"/>
        </w:rPr>
        <w:t xml:space="preserve">those who have contributed, as well as others with an interest, tentatively </w:t>
      </w:r>
      <w:r w:rsidR="00853394">
        <w:rPr>
          <w:szCs w:val="20"/>
        </w:rPr>
        <w:t>on</w:t>
      </w:r>
      <w:r w:rsidR="0055607B" w:rsidRPr="005967E0">
        <w:rPr>
          <w:szCs w:val="20"/>
        </w:rPr>
        <w:t xml:space="preserve"> 29 April </w:t>
      </w:r>
      <w:r w:rsidRPr="005967E0">
        <w:rPr>
          <w:szCs w:val="20"/>
        </w:rPr>
        <w:t>2019.</w:t>
      </w:r>
      <w:r w:rsidR="0055607B" w:rsidRPr="005967E0">
        <w:rPr>
          <w:szCs w:val="20"/>
        </w:rPr>
        <w:t xml:space="preserve"> </w:t>
      </w:r>
    </w:p>
    <w:p w14:paraId="322C4738" w14:textId="77777777" w:rsidR="005967E0" w:rsidRPr="005967E0" w:rsidRDefault="005967E0" w:rsidP="00027180">
      <w:pPr>
        <w:pStyle w:val="ListParagraph"/>
        <w:tabs>
          <w:tab w:val="left" w:pos="567"/>
        </w:tabs>
        <w:spacing w:after="0" w:line="240" w:lineRule="auto"/>
        <w:ind w:left="426"/>
        <w:jc w:val="both"/>
        <w:rPr>
          <w:szCs w:val="20"/>
        </w:rPr>
      </w:pPr>
    </w:p>
    <w:p w14:paraId="250EDA31" w14:textId="12534943" w:rsidR="00C33C6A" w:rsidRDefault="00ED6C35" w:rsidP="00027180">
      <w:pPr>
        <w:pStyle w:val="ListParagraph"/>
        <w:numPr>
          <w:ilvl w:val="0"/>
          <w:numId w:val="11"/>
        </w:numPr>
        <w:tabs>
          <w:tab w:val="left" w:pos="567"/>
        </w:tabs>
        <w:spacing w:after="0" w:line="240" w:lineRule="auto"/>
        <w:jc w:val="both"/>
        <w:rPr>
          <w:szCs w:val="20"/>
        </w:rPr>
      </w:pPr>
      <w:r>
        <w:rPr>
          <w:szCs w:val="20"/>
        </w:rPr>
        <w:t>The NBS facilitat</w:t>
      </w:r>
      <w:r w:rsidR="000E6959">
        <w:rPr>
          <w:szCs w:val="20"/>
        </w:rPr>
        <w:t>ion team is</w:t>
      </w:r>
      <w:r>
        <w:rPr>
          <w:szCs w:val="20"/>
        </w:rPr>
        <w:t xml:space="preserve"> pleased to issue this invitation to input on behalf of the </w:t>
      </w:r>
      <w:r w:rsidR="00D47A64" w:rsidRPr="005967E0">
        <w:rPr>
          <w:szCs w:val="20"/>
        </w:rPr>
        <w:t xml:space="preserve">co-leads </w:t>
      </w:r>
      <w:r w:rsidR="00E56D47">
        <w:rPr>
          <w:szCs w:val="20"/>
        </w:rPr>
        <w:t xml:space="preserve">and </w:t>
      </w:r>
      <w:r w:rsidR="00D47A64" w:rsidRPr="005967E0">
        <w:rPr>
          <w:szCs w:val="20"/>
        </w:rPr>
        <w:t xml:space="preserve">look forward to </w:t>
      </w:r>
      <w:r w:rsidR="00954816" w:rsidRPr="005967E0">
        <w:rPr>
          <w:szCs w:val="20"/>
        </w:rPr>
        <w:t>receiving</w:t>
      </w:r>
      <w:r w:rsidR="00D47A64" w:rsidRPr="005967E0">
        <w:rPr>
          <w:szCs w:val="20"/>
        </w:rPr>
        <w:t xml:space="preserve"> </w:t>
      </w:r>
      <w:r w:rsidR="00E9413A" w:rsidRPr="005967E0">
        <w:rPr>
          <w:szCs w:val="20"/>
        </w:rPr>
        <w:t xml:space="preserve">the </w:t>
      </w:r>
      <w:r w:rsidR="00BE5477" w:rsidRPr="005967E0">
        <w:rPr>
          <w:szCs w:val="20"/>
        </w:rPr>
        <w:t>contributions</w:t>
      </w:r>
      <w:r w:rsidR="00D47A64" w:rsidRPr="005967E0">
        <w:rPr>
          <w:szCs w:val="20"/>
        </w:rPr>
        <w:t xml:space="preserve">. </w:t>
      </w:r>
      <w:r w:rsidR="000E6959">
        <w:rPr>
          <w:szCs w:val="20"/>
        </w:rPr>
        <w:t>We would be grateful for</w:t>
      </w:r>
      <w:r w:rsidR="00E9413A" w:rsidRPr="005967E0">
        <w:rPr>
          <w:szCs w:val="20"/>
        </w:rPr>
        <w:t xml:space="preserve"> </w:t>
      </w:r>
      <w:r w:rsidR="0055607B" w:rsidRPr="005967E0">
        <w:rPr>
          <w:szCs w:val="20"/>
        </w:rPr>
        <w:t xml:space="preserve">this </w:t>
      </w:r>
      <w:r w:rsidR="00CD6AF4">
        <w:rPr>
          <w:szCs w:val="20"/>
        </w:rPr>
        <w:t>invitation</w:t>
      </w:r>
      <w:r w:rsidR="0055607B" w:rsidRPr="005967E0">
        <w:rPr>
          <w:szCs w:val="20"/>
        </w:rPr>
        <w:t xml:space="preserve"> </w:t>
      </w:r>
      <w:r w:rsidR="00067032">
        <w:rPr>
          <w:szCs w:val="20"/>
        </w:rPr>
        <w:t>to be</w:t>
      </w:r>
      <w:r w:rsidR="00067032" w:rsidRPr="005967E0">
        <w:rPr>
          <w:szCs w:val="20"/>
        </w:rPr>
        <w:t xml:space="preserve"> </w:t>
      </w:r>
      <w:r w:rsidR="00E9413A" w:rsidRPr="005967E0">
        <w:rPr>
          <w:szCs w:val="20"/>
        </w:rPr>
        <w:t xml:space="preserve">shared </w:t>
      </w:r>
      <w:r w:rsidR="0055607B" w:rsidRPr="005967E0">
        <w:rPr>
          <w:szCs w:val="20"/>
        </w:rPr>
        <w:t>across networks</w:t>
      </w:r>
      <w:r w:rsidR="00E9413A" w:rsidRPr="005967E0">
        <w:rPr>
          <w:szCs w:val="20"/>
        </w:rPr>
        <w:t xml:space="preserve"> interested in nature-based solutions and climate action</w:t>
      </w:r>
      <w:r w:rsidR="0055607B" w:rsidRPr="005967E0">
        <w:rPr>
          <w:szCs w:val="20"/>
        </w:rPr>
        <w:t xml:space="preserve">. </w:t>
      </w:r>
      <w:r w:rsidR="00E9413A" w:rsidRPr="005967E0">
        <w:rPr>
          <w:szCs w:val="20"/>
        </w:rPr>
        <w:t xml:space="preserve"> The co-leads and facilitation team </w:t>
      </w:r>
      <w:r w:rsidR="0055607B" w:rsidRPr="005967E0">
        <w:rPr>
          <w:szCs w:val="20"/>
        </w:rPr>
        <w:t xml:space="preserve">want to </w:t>
      </w:r>
      <w:r w:rsidR="00E9413A" w:rsidRPr="005967E0">
        <w:rPr>
          <w:szCs w:val="20"/>
        </w:rPr>
        <w:t xml:space="preserve">encourage </w:t>
      </w:r>
      <w:r w:rsidR="0055607B" w:rsidRPr="005967E0">
        <w:rPr>
          <w:szCs w:val="20"/>
        </w:rPr>
        <w:t xml:space="preserve">inclusive </w:t>
      </w:r>
      <w:r w:rsidR="00E9413A" w:rsidRPr="005967E0">
        <w:rPr>
          <w:szCs w:val="20"/>
        </w:rPr>
        <w:t xml:space="preserve">engagement in the development of the </w:t>
      </w:r>
      <w:r w:rsidR="0055607B" w:rsidRPr="005967E0">
        <w:rPr>
          <w:szCs w:val="20"/>
        </w:rPr>
        <w:t xml:space="preserve">proposition </w:t>
      </w:r>
      <w:r w:rsidR="00E9413A" w:rsidRPr="005967E0">
        <w:rPr>
          <w:szCs w:val="20"/>
        </w:rPr>
        <w:t xml:space="preserve">incorporating </w:t>
      </w:r>
      <w:r w:rsidR="0055607B" w:rsidRPr="005967E0">
        <w:rPr>
          <w:szCs w:val="20"/>
        </w:rPr>
        <w:t xml:space="preserve">NBS </w:t>
      </w:r>
      <w:r w:rsidR="00E9413A" w:rsidRPr="005967E0">
        <w:rPr>
          <w:szCs w:val="20"/>
        </w:rPr>
        <w:t>in climate action</w:t>
      </w:r>
      <w:r w:rsidR="005967E0" w:rsidRPr="005967E0">
        <w:rPr>
          <w:szCs w:val="20"/>
        </w:rPr>
        <w:t xml:space="preserve">.  This engagement should </w:t>
      </w:r>
      <w:r w:rsidR="0055607B" w:rsidRPr="005967E0">
        <w:rPr>
          <w:szCs w:val="20"/>
        </w:rPr>
        <w:t xml:space="preserve">draw upon the </w:t>
      </w:r>
      <w:r w:rsidR="005967E0" w:rsidRPr="005967E0">
        <w:rPr>
          <w:szCs w:val="20"/>
        </w:rPr>
        <w:t xml:space="preserve">wide </w:t>
      </w:r>
      <w:r w:rsidR="0055607B" w:rsidRPr="005967E0">
        <w:rPr>
          <w:szCs w:val="20"/>
        </w:rPr>
        <w:t xml:space="preserve">range and </w:t>
      </w:r>
      <w:r w:rsidR="005967E0" w:rsidRPr="005967E0">
        <w:rPr>
          <w:szCs w:val="20"/>
        </w:rPr>
        <w:t xml:space="preserve">innovative </w:t>
      </w:r>
      <w:r w:rsidR="0055607B" w:rsidRPr="005967E0">
        <w:rPr>
          <w:szCs w:val="20"/>
        </w:rPr>
        <w:t xml:space="preserve">brilliance of the work </w:t>
      </w:r>
      <w:r w:rsidR="005967E0" w:rsidRPr="005967E0">
        <w:rPr>
          <w:szCs w:val="20"/>
        </w:rPr>
        <w:t xml:space="preserve">underway on NBS.  </w:t>
      </w:r>
      <w:r w:rsidR="00D47A64" w:rsidRPr="005967E0">
        <w:rPr>
          <w:szCs w:val="20"/>
        </w:rPr>
        <w:t>Thank you.</w:t>
      </w:r>
    </w:p>
    <w:p w14:paraId="45D54871" w14:textId="77777777" w:rsidR="00D47A64" w:rsidRPr="005967E0" w:rsidRDefault="00D47A64" w:rsidP="00027180">
      <w:pPr>
        <w:pStyle w:val="ListParagraph"/>
        <w:jc w:val="both"/>
        <w:rPr>
          <w:szCs w:val="20"/>
        </w:rPr>
      </w:pPr>
    </w:p>
    <w:p w14:paraId="2248EB33" w14:textId="77777777" w:rsidR="00DE4A3B" w:rsidRPr="005967E0" w:rsidRDefault="00DE4A3B" w:rsidP="00027180">
      <w:pPr>
        <w:tabs>
          <w:tab w:val="left" w:pos="567"/>
        </w:tabs>
        <w:spacing w:after="0" w:line="240" w:lineRule="auto"/>
        <w:jc w:val="both"/>
        <w:rPr>
          <w:szCs w:val="20"/>
        </w:rPr>
      </w:pPr>
    </w:p>
    <w:p w14:paraId="0C269434" w14:textId="77777777" w:rsidR="00D47A64" w:rsidRPr="005967E0" w:rsidRDefault="00D47A64" w:rsidP="00027180">
      <w:pPr>
        <w:tabs>
          <w:tab w:val="left" w:pos="567"/>
        </w:tabs>
        <w:jc w:val="both"/>
        <w:rPr>
          <w:szCs w:val="20"/>
        </w:rPr>
      </w:pPr>
    </w:p>
    <w:sectPr w:rsidR="00D47A64" w:rsidRPr="005967E0" w:rsidSect="009040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DA169" w14:textId="77777777" w:rsidR="00963FF8" w:rsidRDefault="00963FF8" w:rsidP="009B7AFB">
      <w:pPr>
        <w:spacing w:after="0" w:line="240" w:lineRule="auto"/>
      </w:pPr>
      <w:r>
        <w:separator/>
      </w:r>
    </w:p>
  </w:endnote>
  <w:endnote w:type="continuationSeparator" w:id="0">
    <w:p w14:paraId="475BF07E" w14:textId="77777777" w:rsidR="00963FF8" w:rsidRDefault="00963FF8" w:rsidP="009B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6E3FC" w14:textId="77777777" w:rsidR="00963FF8" w:rsidRDefault="00963FF8" w:rsidP="009B7AFB">
      <w:pPr>
        <w:spacing w:after="0" w:line="240" w:lineRule="auto"/>
      </w:pPr>
      <w:r>
        <w:separator/>
      </w:r>
    </w:p>
  </w:footnote>
  <w:footnote w:type="continuationSeparator" w:id="0">
    <w:p w14:paraId="7BFC3C81" w14:textId="77777777" w:rsidR="00963FF8" w:rsidRDefault="00963FF8" w:rsidP="009B7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CD0"/>
    <w:multiLevelType w:val="hybridMultilevel"/>
    <w:tmpl w:val="2D94D17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A740E5"/>
    <w:multiLevelType w:val="multilevel"/>
    <w:tmpl w:val="A6AA7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A66E3"/>
    <w:multiLevelType w:val="hybridMultilevel"/>
    <w:tmpl w:val="E6EA5346"/>
    <w:lvl w:ilvl="0" w:tplc="A8EC0A00">
      <w:start w:val="1"/>
      <w:numFmt w:val="decimal"/>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1E75277D"/>
    <w:multiLevelType w:val="hybridMultilevel"/>
    <w:tmpl w:val="2C88E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D736A3"/>
    <w:multiLevelType w:val="multilevel"/>
    <w:tmpl w:val="F82E9A1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F9605D"/>
    <w:multiLevelType w:val="hybridMultilevel"/>
    <w:tmpl w:val="65F03D6C"/>
    <w:lvl w:ilvl="0" w:tplc="2FBA581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4112DB"/>
    <w:multiLevelType w:val="hybridMultilevel"/>
    <w:tmpl w:val="6DCCA242"/>
    <w:lvl w:ilvl="0" w:tplc="5DA4CDF0">
      <w:start w:val="4"/>
      <w:numFmt w:val="decimal"/>
      <w:lvlText w:val="%1"/>
      <w:lvlJc w:val="left"/>
      <w:pPr>
        <w:ind w:left="360" w:hanging="360"/>
      </w:pPr>
      <w:rPr>
        <w:rFonts w:hint="default"/>
      </w:rPr>
    </w:lvl>
    <w:lvl w:ilvl="1" w:tplc="08090019" w:tentative="1">
      <w:start w:val="1"/>
      <w:numFmt w:val="lowerLetter"/>
      <w:lvlText w:val="%2."/>
      <w:lvlJc w:val="left"/>
      <w:pPr>
        <w:ind w:left="928" w:hanging="360"/>
      </w:pPr>
    </w:lvl>
    <w:lvl w:ilvl="2" w:tplc="0809001B" w:tentative="1">
      <w:start w:val="1"/>
      <w:numFmt w:val="lowerRoman"/>
      <w:lvlText w:val="%3."/>
      <w:lvlJc w:val="right"/>
      <w:pPr>
        <w:ind w:left="1648" w:hanging="180"/>
      </w:pPr>
    </w:lvl>
    <w:lvl w:ilvl="3" w:tplc="0809000F" w:tentative="1">
      <w:start w:val="1"/>
      <w:numFmt w:val="decimal"/>
      <w:lvlText w:val="%4."/>
      <w:lvlJc w:val="left"/>
      <w:pPr>
        <w:ind w:left="2368" w:hanging="360"/>
      </w:pPr>
    </w:lvl>
    <w:lvl w:ilvl="4" w:tplc="08090019" w:tentative="1">
      <w:start w:val="1"/>
      <w:numFmt w:val="lowerLetter"/>
      <w:lvlText w:val="%5."/>
      <w:lvlJc w:val="left"/>
      <w:pPr>
        <w:ind w:left="3088" w:hanging="360"/>
      </w:pPr>
    </w:lvl>
    <w:lvl w:ilvl="5" w:tplc="0809001B" w:tentative="1">
      <w:start w:val="1"/>
      <w:numFmt w:val="lowerRoman"/>
      <w:lvlText w:val="%6."/>
      <w:lvlJc w:val="right"/>
      <w:pPr>
        <w:ind w:left="3808" w:hanging="180"/>
      </w:pPr>
    </w:lvl>
    <w:lvl w:ilvl="6" w:tplc="0809000F" w:tentative="1">
      <w:start w:val="1"/>
      <w:numFmt w:val="decimal"/>
      <w:lvlText w:val="%7."/>
      <w:lvlJc w:val="left"/>
      <w:pPr>
        <w:ind w:left="4528" w:hanging="360"/>
      </w:pPr>
    </w:lvl>
    <w:lvl w:ilvl="7" w:tplc="08090019" w:tentative="1">
      <w:start w:val="1"/>
      <w:numFmt w:val="lowerLetter"/>
      <w:lvlText w:val="%8."/>
      <w:lvlJc w:val="left"/>
      <w:pPr>
        <w:ind w:left="5248" w:hanging="360"/>
      </w:pPr>
    </w:lvl>
    <w:lvl w:ilvl="8" w:tplc="0809001B" w:tentative="1">
      <w:start w:val="1"/>
      <w:numFmt w:val="lowerRoman"/>
      <w:lvlText w:val="%9."/>
      <w:lvlJc w:val="right"/>
      <w:pPr>
        <w:ind w:left="5968" w:hanging="180"/>
      </w:pPr>
    </w:lvl>
  </w:abstractNum>
  <w:abstractNum w:abstractNumId="7" w15:restartNumberingAfterBreak="0">
    <w:nsid w:val="4B763EC4"/>
    <w:multiLevelType w:val="hybridMultilevel"/>
    <w:tmpl w:val="5D1C82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C841A84"/>
    <w:multiLevelType w:val="hybridMultilevel"/>
    <w:tmpl w:val="DFBCB484"/>
    <w:lvl w:ilvl="0" w:tplc="AEF464E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F968C3"/>
    <w:multiLevelType w:val="hybridMultilevel"/>
    <w:tmpl w:val="A0E4C62A"/>
    <w:lvl w:ilvl="0" w:tplc="83165304">
      <w:start w:val="1"/>
      <w:numFmt w:val="decimal"/>
      <w:lvlText w:val="%1"/>
      <w:lvlJc w:val="left"/>
      <w:pPr>
        <w:ind w:left="852" w:hanging="360"/>
      </w:pPr>
      <w:rPr>
        <w:rFonts w:hint="default"/>
      </w:rPr>
    </w:lvl>
    <w:lvl w:ilvl="1" w:tplc="08090019">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10" w15:restartNumberingAfterBreak="0">
    <w:nsid w:val="55B36F36"/>
    <w:multiLevelType w:val="hybridMultilevel"/>
    <w:tmpl w:val="AE94E8C8"/>
    <w:lvl w:ilvl="0" w:tplc="86C4AF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82763"/>
    <w:multiLevelType w:val="hybridMultilevel"/>
    <w:tmpl w:val="ADCE3BDC"/>
    <w:lvl w:ilvl="0" w:tplc="E0DAA1EE">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F2947"/>
    <w:multiLevelType w:val="hybridMultilevel"/>
    <w:tmpl w:val="8B6628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5870A1D"/>
    <w:multiLevelType w:val="hybridMultilevel"/>
    <w:tmpl w:val="082A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178A5"/>
    <w:multiLevelType w:val="hybridMultilevel"/>
    <w:tmpl w:val="ABA217AE"/>
    <w:lvl w:ilvl="0" w:tplc="5DA4CDF0">
      <w:start w:val="4"/>
      <w:numFmt w:val="decimal"/>
      <w:lvlText w:val="%1"/>
      <w:lvlJc w:val="left"/>
      <w:pPr>
        <w:ind w:left="492" w:hanging="360"/>
      </w:pPr>
      <w:rPr>
        <w:rFonts w:hint="default"/>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num w:numId="1">
    <w:abstractNumId w:val="11"/>
  </w:num>
  <w:num w:numId="2">
    <w:abstractNumId w:val="8"/>
  </w:num>
  <w:num w:numId="3">
    <w:abstractNumId w:val="1"/>
  </w:num>
  <w:num w:numId="4">
    <w:abstractNumId w:val="3"/>
  </w:num>
  <w:num w:numId="5">
    <w:abstractNumId w:val="5"/>
  </w:num>
  <w:num w:numId="6">
    <w:abstractNumId w:val="1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6"/>
  </w:num>
  <w:num w:numId="12">
    <w:abstractNumId w:val="4"/>
  </w:num>
  <w:num w:numId="13">
    <w:abstractNumId w:val="9"/>
  </w:num>
  <w:num w:numId="14">
    <w:abstractNumId w:val="0"/>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96E"/>
    <w:rsid w:val="00002ADF"/>
    <w:rsid w:val="00027180"/>
    <w:rsid w:val="00046F4A"/>
    <w:rsid w:val="00067032"/>
    <w:rsid w:val="000A74CA"/>
    <w:rsid w:val="000A7AAF"/>
    <w:rsid w:val="000B0E7E"/>
    <w:rsid w:val="000E3557"/>
    <w:rsid w:val="000E51CE"/>
    <w:rsid w:val="000E6959"/>
    <w:rsid w:val="000F3678"/>
    <w:rsid w:val="00107B7A"/>
    <w:rsid w:val="00107E5B"/>
    <w:rsid w:val="00112132"/>
    <w:rsid w:val="001244F7"/>
    <w:rsid w:val="00130AC7"/>
    <w:rsid w:val="00133BE7"/>
    <w:rsid w:val="00136C64"/>
    <w:rsid w:val="001857A2"/>
    <w:rsid w:val="001A0B45"/>
    <w:rsid w:val="001C3F95"/>
    <w:rsid w:val="001C7983"/>
    <w:rsid w:val="00206CA8"/>
    <w:rsid w:val="002128A2"/>
    <w:rsid w:val="00234E84"/>
    <w:rsid w:val="0025258D"/>
    <w:rsid w:val="002576BC"/>
    <w:rsid w:val="00263548"/>
    <w:rsid w:val="002635C1"/>
    <w:rsid w:val="00272315"/>
    <w:rsid w:val="00292B13"/>
    <w:rsid w:val="00301DDD"/>
    <w:rsid w:val="00311899"/>
    <w:rsid w:val="00334592"/>
    <w:rsid w:val="003407EF"/>
    <w:rsid w:val="00373AAE"/>
    <w:rsid w:val="00382581"/>
    <w:rsid w:val="00393031"/>
    <w:rsid w:val="0039497E"/>
    <w:rsid w:val="003978B1"/>
    <w:rsid w:val="004102FA"/>
    <w:rsid w:val="00414C6E"/>
    <w:rsid w:val="00462DB8"/>
    <w:rsid w:val="004A5727"/>
    <w:rsid w:val="00524E39"/>
    <w:rsid w:val="00525D21"/>
    <w:rsid w:val="00553D21"/>
    <w:rsid w:val="00554D91"/>
    <w:rsid w:val="0055607B"/>
    <w:rsid w:val="00590A43"/>
    <w:rsid w:val="005967E0"/>
    <w:rsid w:val="005F1006"/>
    <w:rsid w:val="0062503A"/>
    <w:rsid w:val="00656BE6"/>
    <w:rsid w:val="00663024"/>
    <w:rsid w:val="0069498A"/>
    <w:rsid w:val="006B16C6"/>
    <w:rsid w:val="006E38AC"/>
    <w:rsid w:val="006F0D52"/>
    <w:rsid w:val="007133B3"/>
    <w:rsid w:val="0073096E"/>
    <w:rsid w:val="007546EF"/>
    <w:rsid w:val="007579CF"/>
    <w:rsid w:val="00760479"/>
    <w:rsid w:val="007C0764"/>
    <w:rsid w:val="007D40FC"/>
    <w:rsid w:val="007D7744"/>
    <w:rsid w:val="00804E56"/>
    <w:rsid w:val="00806B74"/>
    <w:rsid w:val="00806E3D"/>
    <w:rsid w:val="00812005"/>
    <w:rsid w:val="008451D3"/>
    <w:rsid w:val="0085208F"/>
    <w:rsid w:val="00853394"/>
    <w:rsid w:val="00853BE6"/>
    <w:rsid w:val="00855358"/>
    <w:rsid w:val="0086591E"/>
    <w:rsid w:val="00874DCF"/>
    <w:rsid w:val="0088067D"/>
    <w:rsid w:val="008A59F2"/>
    <w:rsid w:val="00900C7F"/>
    <w:rsid w:val="00901AE6"/>
    <w:rsid w:val="00902282"/>
    <w:rsid w:val="0090403C"/>
    <w:rsid w:val="00906C39"/>
    <w:rsid w:val="0093558A"/>
    <w:rsid w:val="00945F4B"/>
    <w:rsid w:val="00954816"/>
    <w:rsid w:val="00963BC9"/>
    <w:rsid w:val="00963FF8"/>
    <w:rsid w:val="00984B09"/>
    <w:rsid w:val="009B6424"/>
    <w:rsid w:val="009B7252"/>
    <w:rsid w:val="009B7AFB"/>
    <w:rsid w:val="009D27E7"/>
    <w:rsid w:val="009E4D0E"/>
    <w:rsid w:val="00A05FC9"/>
    <w:rsid w:val="00A06BFE"/>
    <w:rsid w:val="00A1419F"/>
    <w:rsid w:val="00A22BCC"/>
    <w:rsid w:val="00A2681C"/>
    <w:rsid w:val="00A32A7B"/>
    <w:rsid w:val="00A35C7A"/>
    <w:rsid w:val="00A66CC7"/>
    <w:rsid w:val="00AE47B5"/>
    <w:rsid w:val="00B076F3"/>
    <w:rsid w:val="00B70AE5"/>
    <w:rsid w:val="00B75E33"/>
    <w:rsid w:val="00B90BFE"/>
    <w:rsid w:val="00BA1EB7"/>
    <w:rsid w:val="00BB0D27"/>
    <w:rsid w:val="00BE3AE8"/>
    <w:rsid w:val="00BE5477"/>
    <w:rsid w:val="00BE7B7D"/>
    <w:rsid w:val="00C00682"/>
    <w:rsid w:val="00C02165"/>
    <w:rsid w:val="00C32814"/>
    <w:rsid w:val="00C33C6A"/>
    <w:rsid w:val="00C41595"/>
    <w:rsid w:val="00C626FD"/>
    <w:rsid w:val="00C800DA"/>
    <w:rsid w:val="00C833FC"/>
    <w:rsid w:val="00CA64FC"/>
    <w:rsid w:val="00CB49A6"/>
    <w:rsid w:val="00CD6AF4"/>
    <w:rsid w:val="00D00740"/>
    <w:rsid w:val="00D238C1"/>
    <w:rsid w:val="00D312E7"/>
    <w:rsid w:val="00D32C8F"/>
    <w:rsid w:val="00D336A2"/>
    <w:rsid w:val="00D47A64"/>
    <w:rsid w:val="00D5614C"/>
    <w:rsid w:val="00D929BB"/>
    <w:rsid w:val="00DB4600"/>
    <w:rsid w:val="00DE4A3B"/>
    <w:rsid w:val="00E02689"/>
    <w:rsid w:val="00E23434"/>
    <w:rsid w:val="00E23849"/>
    <w:rsid w:val="00E56D47"/>
    <w:rsid w:val="00E9413A"/>
    <w:rsid w:val="00EA4D18"/>
    <w:rsid w:val="00EB38B0"/>
    <w:rsid w:val="00ED6C35"/>
    <w:rsid w:val="00ED6DB6"/>
    <w:rsid w:val="00F011F2"/>
    <w:rsid w:val="00F12BA6"/>
    <w:rsid w:val="00F27061"/>
    <w:rsid w:val="00F50C13"/>
    <w:rsid w:val="00F5630B"/>
    <w:rsid w:val="00F60261"/>
    <w:rsid w:val="00F65D8B"/>
    <w:rsid w:val="00FA3279"/>
    <w:rsid w:val="00FC49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A01818"/>
  <w15:docId w15:val="{4B3C3463-65D8-4F64-AD42-99284BBB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282"/>
    <w:pPr>
      <w:ind w:left="720"/>
      <w:contextualSpacing/>
    </w:pPr>
  </w:style>
  <w:style w:type="character" w:styleId="Hyperlink">
    <w:name w:val="Hyperlink"/>
    <w:basedOn w:val="DefaultParagraphFont"/>
    <w:uiPriority w:val="99"/>
    <w:unhideWhenUsed/>
    <w:rsid w:val="0090403C"/>
    <w:rPr>
      <w:color w:val="0563C1" w:themeColor="hyperlink"/>
      <w:u w:val="single"/>
    </w:rPr>
  </w:style>
  <w:style w:type="character" w:customStyle="1" w:styleId="UnresolvedMention1">
    <w:name w:val="Unresolved Mention1"/>
    <w:basedOn w:val="DefaultParagraphFont"/>
    <w:uiPriority w:val="99"/>
    <w:semiHidden/>
    <w:unhideWhenUsed/>
    <w:rsid w:val="0090403C"/>
    <w:rPr>
      <w:color w:val="605E5C"/>
      <w:shd w:val="clear" w:color="auto" w:fill="E1DFDD"/>
    </w:rPr>
  </w:style>
  <w:style w:type="paragraph" w:styleId="BalloonText">
    <w:name w:val="Balloon Text"/>
    <w:basedOn w:val="Normal"/>
    <w:link w:val="BalloonTextChar"/>
    <w:uiPriority w:val="99"/>
    <w:semiHidden/>
    <w:unhideWhenUsed/>
    <w:rsid w:val="00BB0D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0D27"/>
    <w:rPr>
      <w:rFonts w:ascii="Times New Roman" w:hAnsi="Times New Roman" w:cs="Times New Roman"/>
      <w:sz w:val="18"/>
      <w:szCs w:val="18"/>
    </w:rPr>
  </w:style>
  <w:style w:type="paragraph" w:styleId="NormalWeb">
    <w:name w:val="Normal (Web)"/>
    <w:basedOn w:val="Normal"/>
    <w:uiPriority w:val="99"/>
    <w:semiHidden/>
    <w:unhideWhenUsed/>
    <w:rsid w:val="00BB0D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24E39"/>
    <w:rPr>
      <w:sz w:val="16"/>
      <w:szCs w:val="16"/>
    </w:rPr>
  </w:style>
  <w:style w:type="paragraph" w:styleId="CommentText">
    <w:name w:val="annotation text"/>
    <w:basedOn w:val="Normal"/>
    <w:link w:val="CommentTextChar"/>
    <w:uiPriority w:val="99"/>
    <w:semiHidden/>
    <w:unhideWhenUsed/>
    <w:rsid w:val="00524E39"/>
    <w:pPr>
      <w:spacing w:line="240" w:lineRule="auto"/>
    </w:pPr>
    <w:rPr>
      <w:sz w:val="20"/>
      <w:szCs w:val="20"/>
    </w:rPr>
  </w:style>
  <w:style w:type="character" w:customStyle="1" w:styleId="CommentTextChar">
    <w:name w:val="Comment Text Char"/>
    <w:basedOn w:val="DefaultParagraphFont"/>
    <w:link w:val="CommentText"/>
    <w:uiPriority w:val="99"/>
    <w:semiHidden/>
    <w:rsid w:val="00524E39"/>
    <w:rPr>
      <w:sz w:val="20"/>
      <w:szCs w:val="20"/>
    </w:rPr>
  </w:style>
  <w:style w:type="paragraph" w:styleId="CommentSubject">
    <w:name w:val="annotation subject"/>
    <w:basedOn w:val="CommentText"/>
    <w:next w:val="CommentText"/>
    <w:link w:val="CommentSubjectChar"/>
    <w:uiPriority w:val="99"/>
    <w:semiHidden/>
    <w:unhideWhenUsed/>
    <w:rsid w:val="00524E39"/>
    <w:rPr>
      <w:b/>
      <w:bCs/>
    </w:rPr>
  </w:style>
  <w:style w:type="character" w:customStyle="1" w:styleId="CommentSubjectChar">
    <w:name w:val="Comment Subject Char"/>
    <w:basedOn w:val="CommentTextChar"/>
    <w:link w:val="CommentSubject"/>
    <w:uiPriority w:val="99"/>
    <w:semiHidden/>
    <w:rsid w:val="00524E39"/>
    <w:rPr>
      <w:b/>
      <w:bCs/>
      <w:sz w:val="20"/>
      <w:szCs w:val="20"/>
    </w:rPr>
  </w:style>
  <w:style w:type="paragraph" w:styleId="Revision">
    <w:name w:val="Revision"/>
    <w:hidden/>
    <w:uiPriority w:val="99"/>
    <w:semiHidden/>
    <w:rsid w:val="00524E39"/>
    <w:pPr>
      <w:spacing w:after="0" w:line="240" w:lineRule="auto"/>
    </w:pPr>
  </w:style>
  <w:style w:type="paragraph" w:customStyle="1" w:styleId="gmail-msolistparagraph">
    <w:name w:val="gmail-msolistparagraph"/>
    <w:basedOn w:val="Normal"/>
    <w:rsid w:val="00D47A64"/>
    <w:pPr>
      <w:spacing w:before="100" w:beforeAutospacing="1" w:after="100" w:afterAutospacing="1" w:line="240" w:lineRule="auto"/>
    </w:pPr>
    <w:rPr>
      <w:rFonts w:ascii="Calibri" w:hAnsi="Calibri" w:cs="Calibri"/>
      <w:lang w:eastAsia="en-GB"/>
    </w:rPr>
  </w:style>
  <w:style w:type="paragraph" w:customStyle="1" w:styleId="gmail-m-5986875461558923333gmail-msolistparagraph">
    <w:name w:val="gmail-m_-5986875461558923333gmail-msolistparagraph"/>
    <w:basedOn w:val="Normal"/>
    <w:rsid w:val="00136C64"/>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5967E0"/>
    <w:pPr>
      <w:spacing w:after="0" w:line="240" w:lineRule="auto"/>
    </w:pPr>
  </w:style>
  <w:style w:type="paragraph" w:styleId="Header">
    <w:name w:val="header"/>
    <w:basedOn w:val="Normal"/>
    <w:link w:val="HeaderChar"/>
    <w:uiPriority w:val="99"/>
    <w:unhideWhenUsed/>
    <w:rsid w:val="009B7AF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B7AFB"/>
    <w:rPr>
      <w:sz w:val="18"/>
      <w:szCs w:val="18"/>
    </w:rPr>
  </w:style>
  <w:style w:type="paragraph" w:styleId="Footer">
    <w:name w:val="footer"/>
    <w:basedOn w:val="Normal"/>
    <w:link w:val="FooterChar"/>
    <w:uiPriority w:val="99"/>
    <w:unhideWhenUsed/>
    <w:rsid w:val="009B7AF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B7A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6657">
      <w:bodyDiv w:val="1"/>
      <w:marLeft w:val="0"/>
      <w:marRight w:val="0"/>
      <w:marTop w:val="0"/>
      <w:marBottom w:val="0"/>
      <w:divBdr>
        <w:top w:val="none" w:sz="0" w:space="0" w:color="auto"/>
        <w:left w:val="none" w:sz="0" w:space="0" w:color="auto"/>
        <w:bottom w:val="none" w:sz="0" w:space="0" w:color="auto"/>
        <w:right w:val="none" w:sz="0" w:space="0" w:color="auto"/>
      </w:divBdr>
      <w:divsChild>
        <w:div w:id="335116557">
          <w:marLeft w:val="0"/>
          <w:marRight w:val="0"/>
          <w:marTop w:val="0"/>
          <w:marBottom w:val="0"/>
          <w:divBdr>
            <w:top w:val="none" w:sz="0" w:space="0" w:color="auto"/>
            <w:left w:val="none" w:sz="0" w:space="0" w:color="auto"/>
            <w:bottom w:val="none" w:sz="0" w:space="0" w:color="auto"/>
            <w:right w:val="none" w:sz="0" w:space="0" w:color="auto"/>
          </w:divBdr>
        </w:div>
      </w:divsChild>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99504872">
          <w:marLeft w:val="0"/>
          <w:marRight w:val="0"/>
          <w:marTop w:val="0"/>
          <w:marBottom w:val="0"/>
          <w:divBdr>
            <w:top w:val="none" w:sz="0" w:space="0" w:color="auto"/>
            <w:left w:val="none" w:sz="0" w:space="0" w:color="auto"/>
            <w:bottom w:val="none" w:sz="0" w:space="0" w:color="auto"/>
            <w:right w:val="none" w:sz="0" w:space="0" w:color="auto"/>
          </w:divBdr>
        </w:div>
      </w:divsChild>
    </w:div>
    <w:div w:id="446236066">
      <w:bodyDiv w:val="1"/>
      <w:marLeft w:val="0"/>
      <w:marRight w:val="0"/>
      <w:marTop w:val="0"/>
      <w:marBottom w:val="0"/>
      <w:divBdr>
        <w:top w:val="none" w:sz="0" w:space="0" w:color="auto"/>
        <w:left w:val="none" w:sz="0" w:space="0" w:color="auto"/>
        <w:bottom w:val="none" w:sz="0" w:space="0" w:color="auto"/>
        <w:right w:val="none" w:sz="0" w:space="0" w:color="auto"/>
      </w:divBdr>
    </w:div>
    <w:div w:id="513153997">
      <w:bodyDiv w:val="1"/>
      <w:marLeft w:val="0"/>
      <w:marRight w:val="0"/>
      <w:marTop w:val="0"/>
      <w:marBottom w:val="0"/>
      <w:divBdr>
        <w:top w:val="none" w:sz="0" w:space="0" w:color="auto"/>
        <w:left w:val="none" w:sz="0" w:space="0" w:color="auto"/>
        <w:bottom w:val="none" w:sz="0" w:space="0" w:color="auto"/>
        <w:right w:val="none" w:sz="0" w:space="0" w:color="auto"/>
      </w:divBdr>
    </w:div>
    <w:div w:id="1412241328">
      <w:bodyDiv w:val="1"/>
      <w:marLeft w:val="0"/>
      <w:marRight w:val="0"/>
      <w:marTop w:val="0"/>
      <w:marBottom w:val="0"/>
      <w:divBdr>
        <w:top w:val="none" w:sz="0" w:space="0" w:color="auto"/>
        <w:left w:val="none" w:sz="0" w:space="0" w:color="auto"/>
        <w:bottom w:val="none" w:sz="0" w:space="0" w:color="auto"/>
        <w:right w:val="none" w:sz="0" w:space="0" w:color="auto"/>
      </w:divBdr>
      <w:divsChild>
        <w:div w:id="2100909340">
          <w:marLeft w:val="0"/>
          <w:marRight w:val="0"/>
          <w:marTop w:val="0"/>
          <w:marBottom w:val="0"/>
          <w:divBdr>
            <w:top w:val="none" w:sz="0" w:space="0" w:color="auto"/>
            <w:left w:val="none" w:sz="0" w:space="0" w:color="auto"/>
            <w:bottom w:val="none" w:sz="0" w:space="0" w:color="auto"/>
            <w:right w:val="none" w:sz="0" w:space="0" w:color="auto"/>
          </w:divBdr>
        </w:div>
        <w:div w:id="899704974">
          <w:marLeft w:val="0"/>
          <w:marRight w:val="0"/>
          <w:marTop w:val="0"/>
          <w:marBottom w:val="0"/>
          <w:divBdr>
            <w:top w:val="none" w:sz="0" w:space="0" w:color="auto"/>
            <w:left w:val="none" w:sz="0" w:space="0" w:color="auto"/>
            <w:bottom w:val="none" w:sz="0" w:space="0" w:color="auto"/>
            <w:right w:val="none" w:sz="0" w:space="0" w:color="auto"/>
          </w:divBdr>
        </w:div>
        <w:div w:id="1053042571">
          <w:marLeft w:val="0"/>
          <w:marRight w:val="0"/>
          <w:marTop w:val="0"/>
          <w:marBottom w:val="0"/>
          <w:divBdr>
            <w:top w:val="none" w:sz="0" w:space="0" w:color="auto"/>
            <w:left w:val="none" w:sz="0" w:space="0" w:color="auto"/>
            <w:bottom w:val="none" w:sz="0" w:space="0" w:color="auto"/>
            <w:right w:val="none" w:sz="0" w:space="0" w:color="auto"/>
          </w:divBdr>
        </w:div>
        <w:div w:id="472018187">
          <w:marLeft w:val="0"/>
          <w:marRight w:val="0"/>
          <w:marTop w:val="0"/>
          <w:marBottom w:val="0"/>
          <w:divBdr>
            <w:top w:val="none" w:sz="0" w:space="0" w:color="auto"/>
            <w:left w:val="none" w:sz="0" w:space="0" w:color="auto"/>
            <w:bottom w:val="none" w:sz="0" w:space="0" w:color="auto"/>
            <w:right w:val="none" w:sz="0" w:space="0" w:color="auto"/>
          </w:divBdr>
        </w:div>
        <w:div w:id="1668366334">
          <w:marLeft w:val="0"/>
          <w:marRight w:val="0"/>
          <w:marTop w:val="0"/>
          <w:marBottom w:val="0"/>
          <w:divBdr>
            <w:top w:val="none" w:sz="0" w:space="0" w:color="auto"/>
            <w:left w:val="none" w:sz="0" w:space="0" w:color="auto"/>
            <w:bottom w:val="none" w:sz="0" w:space="0" w:color="auto"/>
            <w:right w:val="none" w:sz="0" w:space="0" w:color="auto"/>
          </w:divBdr>
        </w:div>
        <w:div w:id="2075616159">
          <w:marLeft w:val="0"/>
          <w:marRight w:val="0"/>
          <w:marTop w:val="0"/>
          <w:marBottom w:val="0"/>
          <w:divBdr>
            <w:top w:val="none" w:sz="0" w:space="0" w:color="auto"/>
            <w:left w:val="none" w:sz="0" w:space="0" w:color="auto"/>
            <w:bottom w:val="none" w:sz="0" w:space="0" w:color="auto"/>
            <w:right w:val="none" w:sz="0" w:space="0" w:color="auto"/>
          </w:divBdr>
        </w:div>
        <w:div w:id="1773012014">
          <w:marLeft w:val="0"/>
          <w:marRight w:val="0"/>
          <w:marTop w:val="0"/>
          <w:marBottom w:val="0"/>
          <w:divBdr>
            <w:top w:val="none" w:sz="0" w:space="0" w:color="auto"/>
            <w:left w:val="none" w:sz="0" w:space="0" w:color="auto"/>
            <w:bottom w:val="none" w:sz="0" w:space="0" w:color="auto"/>
            <w:right w:val="none" w:sz="0" w:space="0" w:color="auto"/>
          </w:divBdr>
        </w:div>
      </w:divsChild>
    </w:div>
    <w:div w:id="1512186373">
      <w:bodyDiv w:val="1"/>
      <w:marLeft w:val="0"/>
      <w:marRight w:val="0"/>
      <w:marTop w:val="0"/>
      <w:marBottom w:val="0"/>
      <w:divBdr>
        <w:top w:val="none" w:sz="0" w:space="0" w:color="auto"/>
        <w:left w:val="none" w:sz="0" w:space="0" w:color="auto"/>
        <w:bottom w:val="none" w:sz="0" w:space="0" w:color="auto"/>
        <w:right w:val="none" w:sz="0" w:space="0" w:color="auto"/>
      </w:divBdr>
    </w:div>
    <w:div w:id="1685937747">
      <w:bodyDiv w:val="1"/>
      <w:marLeft w:val="0"/>
      <w:marRight w:val="0"/>
      <w:marTop w:val="0"/>
      <w:marBottom w:val="0"/>
      <w:divBdr>
        <w:top w:val="none" w:sz="0" w:space="0" w:color="auto"/>
        <w:left w:val="none" w:sz="0" w:space="0" w:color="auto"/>
        <w:bottom w:val="none" w:sz="0" w:space="0" w:color="auto"/>
        <w:right w:val="none" w:sz="0" w:space="0" w:color="auto"/>
      </w:divBdr>
    </w:div>
    <w:div w:id="1817145738">
      <w:bodyDiv w:val="1"/>
      <w:marLeft w:val="0"/>
      <w:marRight w:val="0"/>
      <w:marTop w:val="0"/>
      <w:marBottom w:val="0"/>
      <w:divBdr>
        <w:top w:val="none" w:sz="0" w:space="0" w:color="auto"/>
        <w:left w:val="none" w:sz="0" w:space="0" w:color="auto"/>
        <w:bottom w:val="none" w:sz="0" w:space="0" w:color="auto"/>
        <w:right w:val="none" w:sz="0" w:space="0" w:color="auto"/>
      </w:divBdr>
    </w:div>
    <w:div w:id="20592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4/folders/1KL8k9PqvdNxY4EAVE5htX5CyhaSu8F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BSteam20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855BF-75E9-664D-A626-DB1C1A87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Nabarro</dc:creator>
  <cp:keywords/>
  <dc:description/>
  <cp:lastModifiedBy>Elise Buckle</cp:lastModifiedBy>
  <cp:revision>2</cp:revision>
  <dcterms:created xsi:type="dcterms:W3CDTF">2019-04-10T15:31:00Z</dcterms:created>
  <dcterms:modified xsi:type="dcterms:W3CDTF">2019-04-10T15:31:00Z</dcterms:modified>
</cp:coreProperties>
</file>